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AFD19" w14:textId="6FB3EE61" w:rsidR="009E00A0" w:rsidRPr="009E00A0" w:rsidRDefault="00B315BE" w:rsidP="004C0061">
      <w:pPr>
        <w:pStyle w:val="Titel"/>
        <w:rPr>
          <w:rFonts w:cstheme="majorHAnsi"/>
        </w:rPr>
      </w:pPr>
      <w:r w:rsidRPr="00CA425C">
        <w:rPr>
          <w:noProof/>
          <w:color w:val="000066"/>
          <w:sz w:val="64"/>
          <w:szCs w:val="64"/>
        </w:rPr>
        <w:drawing>
          <wp:anchor distT="0" distB="0" distL="114300" distR="114300" simplePos="0" relativeHeight="251662336" behindDoc="0" locked="0" layoutInCell="1" allowOverlap="1" wp14:anchorId="6E6952C6" wp14:editId="4855B1B7">
            <wp:simplePos x="0" y="0"/>
            <wp:positionH relativeFrom="column">
              <wp:posOffset>-580315</wp:posOffset>
            </wp:positionH>
            <wp:positionV relativeFrom="paragraph">
              <wp:posOffset>360456</wp:posOffset>
            </wp:positionV>
            <wp:extent cx="970838" cy="586740"/>
            <wp:effectExtent l="0" t="0" r="1270" b="3810"/>
            <wp:wrapNone/>
            <wp:docPr id="19" name="Picture 19" descr="VNG Downloa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G Download P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11971" t="19548" r="47006" b="36827"/>
                    <a:stretch/>
                  </pic:blipFill>
                  <pic:spPr bwMode="auto">
                    <a:xfrm>
                      <a:off x="0" y="0"/>
                      <a:ext cx="970838" cy="586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15BE">
        <w:rPr>
          <w:rFonts w:cstheme="majorHAnsi"/>
          <w:noProof/>
        </w:rPr>
        <w:drawing>
          <wp:anchor distT="0" distB="0" distL="114300" distR="114300" simplePos="0" relativeHeight="251659264" behindDoc="0" locked="0" layoutInCell="1" allowOverlap="1" wp14:anchorId="45345B77" wp14:editId="2EA79083">
            <wp:simplePos x="0" y="0"/>
            <wp:positionH relativeFrom="column">
              <wp:posOffset>389964</wp:posOffset>
            </wp:positionH>
            <wp:positionV relativeFrom="paragraph">
              <wp:posOffset>-871780</wp:posOffset>
            </wp:positionV>
            <wp:extent cx="6236710" cy="3522689"/>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6710" cy="3522689"/>
                    </a:xfrm>
                    <a:prstGeom prst="rect">
                      <a:avLst/>
                    </a:prstGeom>
                  </pic:spPr>
                </pic:pic>
              </a:graphicData>
            </a:graphic>
            <wp14:sizeRelH relativeFrom="margin">
              <wp14:pctWidth>0</wp14:pctWidth>
            </wp14:sizeRelH>
            <wp14:sizeRelV relativeFrom="margin">
              <wp14:pctHeight>0</wp14:pctHeight>
            </wp14:sizeRelV>
          </wp:anchor>
        </w:drawing>
      </w:r>
    </w:p>
    <w:p w14:paraId="2F44AF20" w14:textId="28ED49C8" w:rsidR="009E00A0" w:rsidRPr="009E00A0" w:rsidRDefault="009E00A0" w:rsidP="004C0061">
      <w:pPr>
        <w:pStyle w:val="Titel"/>
        <w:rPr>
          <w:rFonts w:cstheme="majorHAnsi"/>
        </w:rPr>
      </w:pPr>
    </w:p>
    <w:p w14:paraId="6DD070D2" w14:textId="3BD2133F" w:rsidR="009E00A0" w:rsidRPr="009E00A0" w:rsidRDefault="009E00A0" w:rsidP="004C0061">
      <w:pPr>
        <w:pStyle w:val="Titel"/>
        <w:rPr>
          <w:rFonts w:cstheme="majorHAnsi"/>
        </w:rPr>
      </w:pPr>
    </w:p>
    <w:p w14:paraId="3C4A5FBB" w14:textId="37205D9C" w:rsidR="009E00A0" w:rsidRPr="009E00A0" w:rsidRDefault="009E00A0" w:rsidP="004C0061">
      <w:pPr>
        <w:pStyle w:val="Titel"/>
        <w:rPr>
          <w:rFonts w:cstheme="majorHAnsi"/>
        </w:rPr>
      </w:pPr>
    </w:p>
    <w:p w14:paraId="40FA974F" w14:textId="0EE83C96" w:rsidR="009E00A0" w:rsidRPr="009E00A0" w:rsidRDefault="00B315BE" w:rsidP="004C0061">
      <w:pPr>
        <w:pStyle w:val="Titel"/>
        <w:rPr>
          <w:rFonts w:cstheme="majorHAnsi"/>
        </w:rPr>
      </w:pPr>
      <w:r w:rsidRPr="00B315BE">
        <w:rPr>
          <w:rFonts w:cstheme="majorHAnsi"/>
          <w:noProof/>
        </w:rPr>
        <mc:AlternateContent>
          <mc:Choice Requires="wps">
            <w:drawing>
              <wp:anchor distT="0" distB="0" distL="114300" distR="114300" simplePos="0" relativeHeight="251660288" behindDoc="0" locked="0" layoutInCell="1" allowOverlap="1" wp14:anchorId="63B91E62" wp14:editId="0C7CAA1F">
                <wp:simplePos x="0" y="0"/>
                <wp:positionH relativeFrom="column">
                  <wp:posOffset>4227269</wp:posOffset>
                </wp:positionH>
                <wp:positionV relativeFrom="paragraph">
                  <wp:posOffset>224230</wp:posOffset>
                </wp:positionV>
                <wp:extent cx="1329565" cy="1300279"/>
                <wp:effectExtent l="0" t="0" r="4445" b="0"/>
                <wp:wrapNone/>
                <wp:docPr id="10" name="Flowchart: Delay 10"/>
                <wp:cNvGraphicFramePr/>
                <a:graphic xmlns:a="http://schemas.openxmlformats.org/drawingml/2006/main">
                  <a:graphicData uri="http://schemas.microsoft.com/office/word/2010/wordprocessingShape">
                    <wps:wsp>
                      <wps:cNvSpPr/>
                      <wps:spPr>
                        <a:xfrm flipH="1">
                          <a:off x="0" y="0"/>
                          <a:ext cx="1329565" cy="1300279"/>
                        </a:xfrm>
                        <a:prstGeom prst="flowChartDelay">
                          <a:avLst/>
                        </a:prstGeom>
                        <a:solidFill>
                          <a:srgbClr val="0083E6">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40E1D" id="_x0000_t135" coordsize="21600,21600" o:spt="135" path="m10800,qx21600,10800,10800,21600l,21600,,xe">
                <v:stroke joinstyle="miter"/>
                <v:path gradientshapeok="t" o:connecttype="rect" textboxrect="0,3163,18437,18437"/>
              </v:shapetype>
              <v:shape id="Flowchart: Delay 10" o:spid="_x0000_s1026" type="#_x0000_t135" style="position:absolute;margin-left:332.85pt;margin-top:17.65pt;width:104.7pt;height:102.4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" fillcolor="#0083e6" stroked="f" strokeweight="1pt">
                <v:fill opacity="52428f"/>
              </v:shape>
            </w:pict>
          </mc:Fallback>
        </mc:AlternateContent>
      </w:r>
    </w:p>
    <w:p w14:paraId="4E100C4F" w14:textId="14BF09AD" w:rsidR="009E00A0" w:rsidRPr="009E00A0" w:rsidRDefault="009E00A0" w:rsidP="004C0061">
      <w:pPr>
        <w:pStyle w:val="Titel"/>
        <w:rPr>
          <w:rFonts w:cstheme="majorHAnsi"/>
        </w:rPr>
      </w:pPr>
    </w:p>
    <w:p w14:paraId="3849924B" w14:textId="57BE6F75" w:rsidR="009E00A0" w:rsidRPr="009E00A0" w:rsidRDefault="009E00A0" w:rsidP="004C0061">
      <w:pPr>
        <w:pStyle w:val="Titel"/>
        <w:rPr>
          <w:rFonts w:cstheme="majorHAnsi"/>
        </w:rPr>
      </w:pPr>
    </w:p>
    <w:p w14:paraId="4E364871" w14:textId="3D5A764F" w:rsidR="009E00A0" w:rsidRDefault="009E00A0" w:rsidP="004C0061">
      <w:pPr>
        <w:pStyle w:val="Titel"/>
        <w:rPr>
          <w:rFonts w:cstheme="majorHAnsi"/>
          <w:color w:val="002060"/>
        </w:rPr>
      </w:pPr>
    </w:p>
    <w:p w14:paraId="1116A65A" w14:textId="77BE6F0A" w:rsidR="001E3AC8" w:rsidRPr="001E3AC8" w:rsidRDefault="001E3AC8" w:rsidP="001E3AC8">
      <w:pPr>
        <w:pStyle w:val="Titel"/>
        <w:rPr>
          <w:rFonts w:cstheme="majorHAnsi"/>
          <w:color w:val="002060"/>
        </w:rPr>
      </w:pPr>
      <w:r>
        <w:rPr>
          <w:rFonts w:cstheme="majorHAnsi"/>
          <w:color w:val="002060"/>
        </w:rPr>
        <w:t>Voorbeelden en tips</w:t>
      </w:r>
      <w:r>
        <w:rPr>
          <w:rFonts w:cstheme="majorHAnsi"/>
          <w:color w:val="002060"/>
        </w:rPr>
        <w:br/>
        <w:t>Ketenafspraken</w:t>
      </w:r>
    </w:p>
    <w:p w14:paraId="6B974B5B" w14:textId="593A526F" w:rsidR="009E00A0" w:rsidRDefault="009E00A0" w:rsidP="004C0061">
      <w:pPr>
        <w:pStyle w:val="Titel"/>
        <w:rPr>
          <w:rFonts w:cstheme="majorHAnsi"/>
        </w:rPr>
      </w:pPr>
    </w:p>
    <w:p w14:paraId="05929EF5" w14:textId="254EC25B" w:rsidR="009E00A0" w:rsidRDefault="009E00A0" w:rsidP="004C0061">
      <w:pPr>
        <w:pStyle w:val="Titel"/>
        <w:rPr>
          <w:rFonts w:cstheme="majorHAnsi"/>
        </w:rPr>
      </w:pPr>
    </w:p>
    <w:p w14:paraId="533C68B9" w14:textId="17317260" w:rsidR="009E00A0" w:rsidRDefault="009E00A0" w:rsidP="004C0061">
      <w:pPr>
        <w:pStyle w:val="Titel"/>
        <w:rPr>
          <w:rFonts w:cstheme="majorHAnsi"/>
        </w:rPr>
      </w:pPr>
    </w:p>
    <w:p w14:paraId="1A444DAD" w14:textId="7073F311" w:rsidR="009F0E33" w:rsidRPr="009E00A0" w:rsidRDefault="00992AB4" w:rsidP="004C0061">
      <w:pPr>
        <w:pStyle w:val="Titel"/>
        <w:rPr>
          <w:rFonts w:cstheme="majorHAnsi"/>
        </w:rPr>
      </w:pPr>
      <w:r w:rsidRPr="009E00A0">
        <w:rPr>
          <w:rFonts w:cstheme="majorHAnsi"/>
        </w:rPr>
        <w:br/>
      </w:r>
    </w:p>
    <w:p w14:paraId="3653CFA4" w14:textId="78FC59E7" w:rsidR="005607EF" w:rsidRPr="009E00A0" w:rsidRDefault="005607EF" w:rsidP="005607EF">
      <w:pPr>
        <w:rPr>
          <w:rFonts w:asciiTheme="majorHAnsi" w:hAnsiTheme="majorHAnsi" w:cstheme="majorHAnsi"/>
        </w:rPr>
      </w:pPr>
    </w:p>
    <w:p w14:paraId="14B957EA" w14:textId="761BC098" w:rsidR="009E00A0" w:rsidRPr="009E00A0" w:rsidRDefault="009E00A0" w:rsidP="009E00A0">
      <w:pPr>
        <w:pStyle w:val="Kop1"/>
        <w:rPr>
          <w:rFonts w:cstheme="majorHAnsi"/>
        </w:rPr>
      </w:pPr>
      <w:bookmarkStart w:id="0" w:name="_Toc45617212"/>
      <w:r>
        <w:rPr>
          <w:rFonts w:cstheme="majorHAnsi"/>
        </w:rPr>
        <w:br w:type="page"/>
      </w:r>
      <w:bookmarkStart w:id="1" w:name="_Toc64986145"/>
      <w:r>
        <w:rPr>
          <w:rFonts w:cstheme="majorHAnsi"/>
        </w:rPr>
        <w:lastRenderedPageBreak/>
        <w:t xml:space="preserve">Hoe </w:t>
      </w:r>
      <w:r w:rsidR="00927486">
        <w:rPr>
          <w:rFonts w:cstheme="majorHAnsi"/>
        </w:rPr>
        <w:t>dit document</w:t>
      </w:r>
      <w:r>
        <w:rPr>
          <w:rFonts w:cstheme="majorHAnsi"/>
        </w:rPr>
        <w:t xml:space="preserve"> te gebruiken</w:t>
      </w:r>
      <w:bookmarkEnd w:id="1"/>
    </w:p>
    <w:p w14:paraId="1893AFBA" w14:textId="7EAF02CB" w:rsidR="009E00A0" w:rsidRDefault="00E4031B" w:rsidP="00E4031B">
      <w:r>
        <w:t xml:space="preserve">De afspraken in dit document zijn bedoeld als voorbeeld voor interbestuurlijke ketenpartners in de VTH keten. Partijen mogen deze gebruiken als eerste aanzet. Ketenafspraken zijn het resultaat van een integraal inrichtings- en afstemmingsproces. </w:t>
      </w:r>
      <w:r w:rsidR="00DE3CE9">
        <w:t xml:space="preserve">Onderstaande voorbeelden </w:t>
      </w:r>
      <w:r>
        <w:t>zijn geen vervanging voor dit afstemmingsproces</w:t>
      </w:r>
      <w:r w:rsidR="009E7726">
        <w:t>, maar eerder een alvast ter inspiratie ingevulde template.</w:t>
      </w:r>
    </w:p>
    <w:p w14:paraId="798867E1" w14:textId="01062245" w:rsidR="00E4031B" w:rsidRDefault="00E4031B" w:rsidP="00E4031B"/>
    <w:p w14:paraId="635D6A89" w14:textId="448836FD" w:rsidR="00E4031B" w:rsidRDefault="00E4031B" w:rsidP="00E4031B">
      <w:r>
        <w:t xml:space="preserve">De voorbeeld onderwerpen en de inhoud van de afspraken zijn tot stand gekomen tijdens regionale inricht- en oefensessies met onder andere rijkspartijen, provincies, waterschappen, gemeenten, omgevingsdiensten, veiligheidsregio’s en </w:t>
      </w:r>
      <w:proofErr w:type="spellStart"/>
      <w:r>
        <w:t>GGD’s</w:t>
      </w:r>
      <w:proofErr w:type="spellEnd"/>
      <w:r>
        <w:t>.</w:t>
      </w:r>
    </w:p>
    <w:p w14:paraId="38B27143" w14:textId="77777777" w:rsidR="009E7726" w:rsidRDefault="009E7726" w:rsidP="00E4031B"/>
    <w:p w14:paraId="3138C958" w14:textId="4AA55A5B" w:rsidR="00E4031B" w:rsidRPr="00E4031B" w:rsidRDefault="00E4031B" w:rsidP="00E4031B">
      <w:r>
        <w:t xml:space="preserve">Deze ketenafspraken sluiten daarom naadloos aan en worden gebruikt bij de </w:t>
      </w:r>
      <w:r w:rsidR="009E7726">
        <w:t xml:space="preserve">inricht- en </w:t>
      </w:r>
      <w:r>
        <w:t>oefenaanpak (link), oefenmiddelen</w:t>
      </w:r>
      <w:r w:rsidR="009E7726">
        <w:t>, werkplaatsen en w</w:t>
      </w:r>
      <w:r>
        <w:t xml:space="preserve">orkshops voor de interbestuurlijke ketensamenwerking. </w:t>
      </w:r>
    </w:p>
    <w:p w14:paraId="56F21C3D" w14:textId="2132431A" w:rsidR="009E00A0" w:rsidRPr="00E4031B" w:rsidRDefault="009E00A0" w:rsidP="009E00A0"/>
    <w:p w14:paraId="2045085A" w14:textId="135E1840" w:rsidR="009E00A0" w:rsidRPr="00E4031B" w:rsidRDefault="009E00A0" w:rsidP="009E00A0"/>
    <w:sdt>
      <w:sdtPr>
        <w:rPr>
          <w:rFonts w:asciiTheme="minorHAnsi" w:eastAsiaTheme="minorHAnsi" w:hAnsiTheme="minorHAnsi" w:cstheme="minorBidi"/>
          <w:color w:val="auto"/>
          <w:sz w:val="22"/>
          <w:szCs w:val="22"/>
          <w:lang w:val="nl-NL"/>
        </w:rPr>
        <w:id w:val="389537694"/>
        <w:docPartObj>
          <w:docPartGallery w:val="Table of Contents"/>
          <w:docPartUnique/>
        </w:docPartObj>
      </w:sdtPr>
      <w:sdtEndPr>
        <w:rPr>
          <w:b/>
          <w:bCs/>
          <w:noProof/>
        </w:rPr>
      </w:sdtEndPr>
      <w:sdtContent>
        <w:p w14:paraId="40C83400" w14:textId="5300ABF8" w:rsidR="009E00A0" w:rsidRDefault="009E00A0">
          <w:pPr>
            <w:pStyle w:val="Kopvaninhoudsopgave"/>
          </w:pPr>
          <w:r>
            <w:t>Table of Contents</w:t>
          </w:r>
        </w:p>
        <w:p w14:paraId="139BEA85" w14:textId="2796EE00" w:rsidR="00B13993" w:rsidRDefault="009E00A0">
          <w:pPr>
            <w:pStyle w:val="Inhopg1"/>
            <w:tabs>
              <w:tab w:val="right" w:leader="dot" w:pos="9016"/>
            </w:tabs>
            <w:rPr>
              <w:rFonts w:eastAsiaTheme="minorEastAsia"/>
              <w:noProof/>
              <w:lang w:eastAsia="nl-NL"/>
            </w:rPr>
          </w:pPr>
          <w:r>
            <w:fldChar w:fldCharType="begin"/>
          </w:r>
          <w:r>
            <w:instrText xml:space="preserve"> TOC \o "1-3" \h \z \u </w:instrText>
          </w:r>
          <w:r>
            <w:fldChar w:fldCharType="separate"/>
          </w:r>
          <w:hyperlink w:anchor="_Toc64986145" w:history="1">
            <w:r w:rsidR="00B13993" w:rsidRPr="006B73A7">
              <w:rPr>
                <w:rStyle w:val="Hyperlink"/>
                <w:rFonts w:cstheme="majorHAnsi"/>
                <w:noProof/>
              </w:rPr>
              <w:t>Hoe dit document te gebruiken</w:t>
            </w:r>
            <w:r w:rsidR="00B13993">
              <w:rPr>
                <w:noProof/>
                <w:webHidden/>
              </w:rPr>
              <w:tab/>
            </w:r>
            <w:r w:rsidR="00B13993">
              <w:rPr>
                <w:noProof/>
                <w:webHidden/>
              </w:rPr>
              <w:fldChar w:fldCharType="begin"/>
            </w:r>
            <w:r w:rsidR="00B13993">
              <w:rPr>
                <w:noProof/>
                <w:webHidden/>
              </w:rPr>
              <w:instrText xml:space="preserve"> PAGEREF _Toc64986145 \h </w:instrText>
            </w:r>
            <w:r w:rsidR="00B13993">
              <w:rPr>
                <w:noProof/>
                <w:webHidden/>
              </w:rPr>
            </w:r>
            <w:r w:rsidR="00B13993">
              <w:rPr>
                <w:noProof/>
                <w:webHidden/>
              </w:rPr>
              <w:fldChar w:fldCharType="separate"/>
            </w:r>
            <w:r w:rsidR="00B13993">
              <w:rPr>
                <w:noProof/>
                <w:webHidden/>
              </w:rPr>
              <w:t>2</w:t>
            </w:r>
            <w:r w:rsidR="00B13993">
              <w:rPr>
                <w:noProof/>
                <w:webHidden/>
              </w:rPr>
              <w:fldChar w:fldCharType="end"/>
            </w:r>
          </w:hyperlink>
        </w:p>
        <w:p w14:paraId="5F80A66A" w14:textId="26FA65F1" w:rsidR="00B13993" w:rsidRDefault="002C140B">
          <w:pPr>
            <w:pStyle w:val="Inhopg1"/>
            <w:tabs>
              <w:tab w:val="right" w:leader="dot" w:pos="9016"/>
            </w:tabs>
            <w:rPr>
              <w:rFonts w:eastAsiaTheme="minorEastAsia"/>
              <w:noProof/>
              <w:lang w:eastAsia="nl-NL"/>
            </w:rPr>
          </w:pPr>
          <w:hyperlink w:anchor="_Toc64986146" w:history="1">
            <w:r w:rsidR="00B13993" w:rsidRPr="006B73A7">
              <w:rPr>
                <w:rStyle w:val="Hyperlink"/>
                <w:rFonts w:cstheme="majorHAnsi"/>
                <w:noProof/>
              </w:rPr>
              <w:t>Algemene ketenafspraken [TODO]</w:t>
            </w:r>
            <w:r w:rsidR="00B13993">
              <w:rPr>
                <w:noProof/>
                <w:webHidden/>
              </w:rPr>
              <w:tab/>
            </w:r>
            <w:r w:rsidR="00B13993">
              <w:rPr>
                <w:noProof/>
                <w:webHidden/>
              </w:rPr>
              <w:fldChar w:fldCharType="begin"/>
            </w:r>
            <w:r w:rsidR="00B13993">
              <w:rPr>
                <w:noProof/>
                <w:webHidden/>
              </w:rPr>
              <w:instrText xml:space="preserve"> PAGEREF _Toc64986146 \h </w:instrText>
            </w:r>
            <w:r w:rsidR="00B13993">
              <w:rPr>
                <w:noProof/>
                <w:webHidden/>
              </w:rPr>
            </w:r>
            <w:r w:rsidR="00B13993">
              <w:rPr>
                <w:noProof/>
                <w:webHidden/>
              </w:rPr>
              <w:fldChar w:fldCharType="separate"/>
            </w:r>
            <w:r w:rsidR="00B13993">
              <w:rPr>
                <w:noProof/>
                <w:webHidden/>
              </w:rPr>
              <w:t>3</w:t>
            </w:r>
            <w:r w:rsidR="00B13993">
              <w:rPr>
                <w:noProof/>
                <w:webHidden/>
              </w:rPr>
              <w:fldChar w:fldCharType="end"/>
            </w:r>
          </w:hyperlink>
        </w:p>
        <w:p w14:paraId="657D0FE4" w14:textId="46873D53" w:rsidR="00B13993" w:rsidRDefault="002C140B">
          <w:pPr>
            <w:pStyle w:val="Inhopg2"/>
            <w:tabs>
              <w:tab w:val="right" w:leader="dot" w:pos="9016"/>
            </w:tabs>
            <w:rPr>
              <w:rFonts w:eastAsiaTheme="minorEastAsia"/>
              <w:noProof/>
              <w:lang w:eastAsia="nl-NL"/>
            </w:rPr>
          </w:pPr>
          <w:hyperlink w:anchor="_Toc64986147" w:history="1">
            <w:r w:rsidR="00B13993" w:rsidRPr="006B73A7">
              <w:rPr>
                <w:rStyle w:val="Hyperlink"/>
                <w:rFonts w:cstheme="majorHAnsi"/>
                <w:noProof/>
              </w:rPr>
              <w:t>Geest van de samenwerking [TODO]</w:t>
            </w:r>
            <w:r w:rsidR="00B13993">
              <w:rPr>
                <w:noProof/>
                <w:webHidden/>
              </w:rPr>
              <w:tab/>
            </w:r>
            <w:r w:rsidR="00B13993">
              <w:rPr>
                <w:noProof/>
                <w:webHidden/>
              </w:rPr>
              <w:fldChar w:fldCharType="begin"/>
            </w:r>
            <w:r w:rsidR="00B13993">
              <w:rPr>
                <w:noProof/>
                <w:webHidden/>
              </w:rPr>
              <w:instrText xml:space="preserve"> PAGEREF _Toc64986147 \h </w:instrText>
            </w:r>
            <w:r w:rsidR="00B13993">
              <w:rPr>
                <w:noProof/>
                <w:webHidden/>
              </w:rPr>
            </w:r>
            <w:r w:rsidR="00B13993">
              <w:rPr>
                <w:noProof/>
                <w:webHidden/>
              </w:rPr>
              <w:fldChar w:fldCharType="separate"/>
            </w:r>
            <w:r w:rsidR="00B13993">
              <w:rPr>
                <w:noProof/>
                <w:webHidden/>
              </w:rPr>
              <w:t>3</w:t>
            </w:r>
            <w:r w:rsidR="00B13993">
              <w:rPr>
                <w:noProof/>
                <w:webHidden/>
              </w:rPr>
              <w:fldChar w:fldCharType="end"/>
            </w:r>
          </w:hyperlink>
        </w:p>
        <w:p w14:paraId="09D78070" w14:textId="359044A9" w:rsidR="00B13993" w:rsidRDefault="002C140B">
          <w:pPr>
            <w:pStyle w:val="Inhopg2"/>
            <w:tabs>
              <w:tab w:val="right" w:leader="dot" w:pos="9016"/>
            </w:tabs>
            <w:rPr>
              <w:rFonts w:eastAsiaTheme="minorEastAsia"/>
              <w:noProof/>
              <w:lang w:eastAsia="nl-NL"/>
            </w:rPr>
          </w:pPr>
          <w:hyperlink w:anchor="_Toc64986148" w:history="1">
            <w:r w:rsidR="00B13993" w:rsidRPr="006B73A7">
              <w:rPr>
                <w:rStyle w:val="Hyperlink"/>
                <w:rFonts w:cstheme="majorHAnsi"/>
                <w:noProof/>
              </w:rPr>
              <w:t>Termijnen [TODO]</w:t>
            </w:r>
            <w:r w:rsidR="00B13993">
              <w:rPr>
                <w:noProof/>
                <w:webHidden/>
              </w:rPr>
              <w:tab/>
            </w:r>
            <w:r w:rsidR="00B13993">
              <w:rPr>
                <w:noProof/>
                <w:webHidden/>
              </w:rPr>
              <w:fldChar w:fldCharType="begin"/>
            </w:r>
            <w:r w:rsidR="00B13993">
              <w:rPr>
                <w:noProof/>
                <w:webHidden/>
              </w:rPr>
              <w:instrText xml:space="preserve"> PAGEREF _Toc64986148 \h </w:instrText>
            </w:r>
            <w:r w:rsidR="00B13993">
              <w:rPr>
                <w:noProof/>
                <w:webHidden/>
              </w:rPr>
            </w:r>
            <w:r w:rsidR="00B13993">
              <w:rPr>
                <w:noProof/>
                <w:webHidden/>
              </w:rPr>
              <w:fldChar w:fldCharType="separate"/>
            </w:r>
            <w:r w:rsidR="00B13993">
              <w:rPr>
                <w:noProof/>
                <w:webHidden/>
              </w:rPr>
              <w:t>4</w:t>
            </w:r>
            <w:r w:rsidR="00B13993">
              <w:rPr>
                <w:noProof/>
                <w:webHidden/>
              </w:rPr>
              <w:fldChar w:fldCharType="end"/>
            </w:r>
          </w:hyperlink>
        </w:p>
        <w:p w14:paraId="2B66FDAA" w14:textId="44A5FC9D" w:rsidR="00B13993" w:rsidRDefault="002C140B">
          <w:pPr>
            <w:pStyle w:val="Inhopg1"/>
            <w:tabs>
              <w:tab w:val="right" w:leader="dot" w:pos="9016"/>
            </w:tabs>
            <w:rPr>
              <w:rFonts w:eastAsiaTheme="minorEastAsia"/>
              <w:noProof/>
              <w:lang w:eastAsia="nl-NL"/>
            </w:rPr>
          </w:pPr>
          <w:hyperlink w:anchor="_Toc64986149" w:history="1">
            <w:r w:rsidR="00B13993" w:rsidRPr="006B73A7">
              <w:rPr>
                <w:rStyle w:val="Hyperlink"/>
                <w:noProof/>
              </w:rPr>
              <w:t>Initiatievenproces</w:t>
            </w:r>
            <w:r w:rsidR="00B13993">
              <w:rPr>
                <w:noProof/>
                <w:webHidden/>
              </w:rPr>
              <w:tab/>
            </w:r>
            <w:r w:rsidR="00B13993">
              <w:rPr>
                <w:noProof/>
                <w:webHidden/>
              </w:rPr>
              <w:fldChar w:fldCharType="begin"/>
            </w:r>
            <w:r w:rsidR="00B13993">
              <w:rPr>
                <w:noProof/>
                <w:webHidden/>
              </w:rPr>
              <w:instrText xml:space="preserve"> PAGEREF _Toc64986149 \h </w:instrText>
            </w:r>
            <w:r w:rsidR="00B13993">
              <w:rPr>
                <w:noProof/>
                <w:webHidden/>
              </w:rPr>
            </w:r>
            <w:r w:rsidR="00B13993">
              <w:rPr>
                <w:noProof/>
                <w:webHidden/>
              </w:rPr>
              <w:fldChar w:fldCharType="separate"/>
            </w:r>
            <w:r w:rsidR="00B13993">
              <w:rPr>
                <w:noProof/>
                <w:webHidden/>
              </w:rPr>
              <w:t>4</w:t>
            </w:r>
            <w:r w:rsidR="00B13993">
              <w:rPr>
                <w:noProof/>
                <w:webHidden/>
              </w:rPr>
              <w:fldChar w:fldCharType="end"/>
            </w:r>
          </w:hyperlink>
        </w:p>
        <w:p w14:paraId="291E2658" w14:textId="7E25E205" w:rsidR="00B13993" w:rsidRDefault="002C140B">
          <w:pPr>
            <w:pStyle w:val="Inhopg2"/>
            <w:tabs>
              <w:tab w:val="right" w:leader="dot" w:pos="9016"/>
            </w:tabs>
            <w:rPr>
              <w:rFonts w:eastAsiaTheme="minorEastAsia"/>
              <w:noProof/>
              <w:lang w:eastAsia="nl-NL"/>
            </w:rPr>
          </w:pPr>
          <w:hyperlink w:anchor="_Toc64986150" w:history="1">
            <w:r w:rsidR="00B13993" w:rsidRPr="006B73A7">
              <w:rPr>
                <w:rStyle w:val="Hyperlink"/>
                <w:rFonts w:cstheme="majorHAnsi"/>
                <w:noProof/>
              </w:rPr>
              <w:t>Vooroverleg [TODO]</w:t>
            </w:r>
            <w:r w:rsidR="00B13993">
              <w:rPr>
                <w:noProof/>
                <w:webHidden/>
              </w:rPr>
              <w:tab/>
            </w:r>
            <w:r w:rsidR="00B13993">
              <w:rPr>
                <w:noProof/>
                <w:webHidden/>
              </w:rPr>
              <w:fldChar w:fldCharType="begin"/>
            </w:r>
            <w:r w:rsidR="00B13993">
              <w:rPr>
                <w:noProof/>
                <w:webHidden/>
              </w:rPr>
              <w:instrText xml:space="preserve"> PAGEREF _Toc64986150 \h </w:instrText>
            </w:r>
            <w:r w:rsidR="00B13993">
              <w:rPr>
                <w:noProof/>
                <w:webHidden/>
              </w:rPr>
            </w:r>
            <w:r w:rsidR="00B13993">
              <w:rPr>
                <w:noProof/>
                <w:webHidden/>
              </w:rPr>
              <w:fldChar w:fldCharType="separate"/>
            </w:r>
            <w:r w:rsidR="00B13993">
              <w:rPr>
                <w:noProof/>
                <w:webHidden/>
              </w:rPr>
              <w:t>4</w:t>
            </w:r>
            <w:r w:rsidR="00B13993">
              <w:rPr>
                <w:noProof/>
                <w:webHidden/>
              </w:rPr>
              <w:fldChar w:fldCharType="end"/>
            </w:r>
          </w:hyperlink>
        </w:p>
        <w:p w14:paraId="04B1D1AB" w14:textId="113CEDD3" w:rsidR="00B13993" w:rsidRDefault="002C140B">
          <w:pPr>
            <w:pStyle w:val="Inhopg1"/>
            <w:tabs>
              <w:tab w:val="right" w:leader="dot" w:pos="9016"/>
            </w:tabs>
            <w:rPr>
              <w:rFonts w:eastAsiaTheme="minorEastAsia"/>
              <w:noProof/>
              <w:lang w:eastAsia="nl-NL"/>
            </w:rPr>
          </w:pPr>
          <w:hyperlink w:anchor="_Toc64986151" w:history="1">
            <w:r w:rsidR="00B13993" w:rsidRPr="006B73A7">
              <w:rPr>
                <w:rStyle w:val="Hyperlink"/>
                <w:noProof/>
              </w:rPr>
              <w:t>Vergunningenproces</w:t>
            </w:r>
            <w:r w:rsidR="00B13993">
              <w:rPr>
                <w:noProof/>
                <w:webHidden/>
              </w:rPr>
              <w:tab/>
            </w:r>
            <w:r w:rsidR="00B13993">
              <w:rPr>
                <w:noProof/>
                <w:webHidden/>
              </w:rPr>
              <w:fldChar w:fldCharType="begin"/>
            </w:r>
            <w:r w:rsidR="00B13993">
              <w:rPr>
                <w:noProof/>
                <w:webHidden/>
              </w:rPr>
              <w:instrText xml:space="preserve"> PAGEREF _Toc64986151 \h </w:instrText>
            </w:r>
            <w:r w:rsidR="00B13993">
              <w:rPr>
                <w:noProof/>
                <w:webHidden/>
              </w:rPr>
            </w:r>
            <w:r w:rsidR="00B13993">
              <w:rPr>
                <w:noProof/>
                <w:webHidden/>
              </w:rPr>
              <w:fldChar w:fldCharType="separate"/>
            </w:r>
            <w:r w:rsidR="00B13993">
              <w:rPr>
                <w:noProof/>
                <w:webHidden/>
              </w:rPr>
              <w:t>5</w:t>
            </w:r>
            <w:r w:rsidR="00B13993">
              <w:rPr>
                <w:noProof/>
                <w:webHidden/>
              </w:rPr>
              <w:fldChar w:fldCharType="end"/>
            </w:r>
          </w:hyperlink>
        </w:p>
        <w:p w14:paraId="34C53C7A" w14:textId="45911859" w:rsidR="00B13993" w:rsidRDefault="002C140B">
          <w:pPr>
            <w:pStyle w:val="Inhopg2"/>
            <w:tabs>
              <w:tab w:val="right" w:leader="dot" w:pos="9016"/>
            </w:tabs>
            <w:rPr>
              <w:rFonts w:eastAsiaTheme="minorEastAsia"/>
              <w:noProof/>
              <w:lang w:eastAsia="nl-NL"/>
            </w:rPr>
          </w:pPr>
          <w:hyperlink w:anchor="_Toc64986152" w:history="1">
            <w:r w:rsidR="00B13993" w:rsidRPr="006B73A7">
              <w:rPr>
                <w:rStyle w:val="Hyperlink"/>
                <w:rFonts w:cstheme="majorHAnsi"/>
                <w:noProof/>
              </w:rPr>
              <w:t>Gedeeltelijk indienen [TODO]</w:t>
            </w:r>
            <w:r w:rsidR="00B13993">
              <w:rPr>
                <w:noProof/>
                <w:webHidden/>
              </w:rPr>
              <w:tab/>
            </w:r>
            <w:r w:rsidR="00B13993">
              <w:rPr>
                <w:noProof/>
                <w:webHidden/>
              </w:rPr>
              <w:fldChar w:fldCharType="begin"/>
            </w:r>
            <w:r w:rsidR="00B13993">
              <w:rPr>
                <w:noProof/>
                <w:webHidden/>
              </w:rPr>
              <w:instrText xml:space="preserve"> PAGEREF _Toc64986152 \h </w:instrText>
            </w:r>
            <w:r w:rsidR="00B13993">
              <w:rPr>
                <w:noProof/>
                <w:webHidden/>
              </w:rPr>
            </w:r>
            <w:r w:rsidR="00B13993">
              <w:rPr>
                <w:noProof/>
                <w:webHidden/>
              </w:rPr>
              <w:fldChar w:fldCharType="separate"/>
            </w:r>
            <w:r w:rsidR="00B13993">
              <w:rPr>
                <w:noProof/>
                <w:webHidden/>
              </w:rPr>
              <w:t>5</w:t>
            </w:r>
            <w:r w:rsidR="00B13993">
              <w:rPr>
                <w:noProof/>
                <w:webHidden/>
              </w:rPr>
              <w:fldChar w:fldCharType="end"/>
            </w:r>
          </w:hyperlink>
        </w:p>
        <w:p w14:paraId="0DADE65F" w14:textId="58FAAA9E" w:rsidR="00B13993" w:rsidRDefault="002C140B">
          <w:pPr>
            <w:pStyle w:val="Inhopg2"/>
            <w:tabs>
              <w:tab w:val="right" w:leader="dot" w:pos="9016"/>
            </w:tabs>
            <w:rPr>
              <w:rFonts w:eastAsiaTheme="minorEastAsia"/>
              <w:noProof/>
              <w:lang w:eastAsia="nl-NL"/>
            </w:rPr>
          </w:pPr>
          <w:hyperlink w:anchor="_Toc64986153" w:history="1">
            <w:r w:rsidR="00B13993" w:rsidRPr="006B73A7">
              <w:rPr>
                <w:rStyle w:val="Hyperlink"/>
                <w:rFonts w:cstheme="majorHAnsi"/>
                <w:noProof/>
              </w:rPr>
              <w:t>Gebruik samenwerkingsvoorzieningen [TODO]</w:t>
            </w:r>
            <w:r w:rsidR="00B13993">
              <w:rPr>
                <w:noProof/>
                <w:webHidden/>
              </w:rPr>
              <w:tab/>
            </w:r>
            <w:r w:rsidR="00B13993">
              <w:rPr>
                <w:noProof/>
                <w:webHidden/>
              </w:rPr>
              <w:fldChar w:fldCharType="begin"/>
            </w:r>
            <w:r w:rsidR="00B13993">
              <w:rPr>
                <w:noProof/>
                <w:webHidden/>
              </w:rPr>
              <w:instrText xml:space="preserve"> PAGEREF _Toc64986153 \h </w:instrText>
            </w:r>
            <w:r w:rsidR="00B13993">
              <w:rPr>
                <w:noProof/>
                <w:webHidden/>
              </w:rPr>
            </w:r>
            <w:r w:rsidR="00B13993">
              <w:rPr>
                <w:noProof/>
                <w:webHidden/>
              </w:rPr>
              <w:fldChar w:fldCharType="separate"/>
            </w:r>
            <w:r w:rsidR="00B13993">
              <w:rPr>
                <w:noProof/>
                <w:webHidden/>
              </w:rPr>
              <w:t>6</w:t>
            </w:r>
            <w:r w:rsidR="00B13993">
              <w:rPr>
                <w:noProof/>
                <w:webHidden/>
              </w:rPr>
              <w:fldChar w:fldCharType="end"/>
            </w:r>
          </w:hyperlink>
        </w:p>
        <w:p w14:paraId="636B7A04" w14:textId="1EE5D9D7" w:rsidR="00B13993" w:rsidRDefault="002C140B">
          <w:pPr>
            <w:pStyle w:val="Inhopg2"/>
            <w:tabs>
              <w:tab w:val="right" w:leader="dot" w:pos="9016"/>
            </w:tabs>
            <w:rPr>
              <w:rFonts w:eastAsiaTheme="minorEastAsia"/>
              <w:noProof/>
              <w:lang w:eastAsia="nl-NL"/>
            </w:rPr>
          </w:pPr>
          <w:hyperlink w:anchor="_Toc64986154" w:history="1">
            <w:r w:rsidR="00B13993" w:rsidRPr="006B73A7">
              <w:rPr>
                <w:rStyle w:val="Hyperlink"/>
                <w:rFonts w:cstheme="majorHAnsi"/>
                <w:noProof/>
              </w:rPr>
              <w:t>Communicatie met Initiatiefnemer [TODO]</w:t>
            </w:r>
            <w:r w:rsidR="00B13993">
              <w:rPr>
                <w:noProof/>
                <w:webHidden/>
              </w:rPr>
              <w:tab/>
            </w:r>
            <w:r w:rsidR="00B13993">
              <w:rPr>
                <w:noProof/>
                <w:webHidden/>
              </w:rPr>
              <w:fldChar w:fldCharType="begin"/>
            </w:r>
            <w:r w:rsidR="00B13993">
              <w:rPr>
                <w:noProof/>
                <w:webHidden/>
              </w:rPr>
              <w:instrText xml:space="preserve"> PAGEREF _Toc64986154 \h </w:instrText>
            </w:r>
            <w:r w:rsidR="00B13993">
              <w:rPr>
                <w:noProof/>
                <w:webHidden/>
              </w:rPr>
            </w:r>
            <w:r w:rsidR="00B13993">
              <w:rPr>
                <w:noProof/>
                <w:webHidden/>
              </w:rPr>
              <w:fldChar w:fldCharType="separate"/>
            </w:r>
            <w:r w:rsidR="00B13993">
              <w:rPr>
                <w:noProof/>
                <w:webHidden/>
              </w:rPr>
              <w:t>6</w:t>
            </w:r>
            <w:r w:rsidR="00B13993">
              <w:rPr>
                <w:noProof/>
                <w:webHidden/>
              </w:rPr>
              <w:fldChar w:fldCharType="end"/>
            </w:r>
          </w:hyperlink>
        </w:p>
        <w:p w14:paraId="2D34CB70" w14:textId="2946FD3E" w:rsidR="00B13993" w:rsidRDefault="002C140B">
          <w:pPr>
            <w:pStyle w:val="Inhopg2"/>
            <w:tabs>
              <w:tab w:val="right" w:leader="dot" w:pos="9016"/>
            </w:tabs>
            <w:rPr>
              <w:rFonts w:eastAsiaTheme="minorEastAsia"/>
              <w:noProof/>
              <w:lang w:eastAsia="nl-NL"/>
            </w:rPr>
          </w:pPr>
          <w:hyperlink w:anchor="_Toc64986155" w:history="1">
            <w:r w:rsidR="00B13993" w:rsidRPr="006B73A7">
              <w:rPr>
                <w:rStyle w:val="Hyperlink"/>
                <w:rFonts w:cstheme="majorHAnsi"/>
                <w:noProof/>
              </w:rPr>
              <w:t>Reguliere procedure [TODO]</w:t>
            </w:r>
            <w:r w:rsidR="00B13993">
              <w:rPr>
                <w:noProof/>
                <w:webHidden/>
              </w:rPr>
              <w:tab/>
            </w:r>
            <w:r w:rsidR="00B13993">
              <w:rPr>
                <w:noProof/>
                <w:webHidden/>
              </w:rPr>
              <w:fldChar w:fldCharType="begin"/>
            </w:r>
            <w:r w:rsidR="00B13993">
              <w:rPr>
                <w:noProof/>
                <w:webHidden/>
              </w:rPr>
              <w:instrText xml:space="preserve"> PAGEREF _Toc64986155 \h </w:instrText>
            </w:r>
            <w:r w:rsidR="00B13993">
              <w:rPr>
                <w:noProof/>
                <w:webHidden/>
              </w:rPr>
            </w:r>
            <w:r w:rsidR="00B13993">
              <w:rPr>
                <w:noProof/>
                <w:webHidden/>
              </w:rPr>
              <w:fldChar w:fldCharType="separate"/>
            </w:r>
            <w:r w:rsidR="00B13993">
              <w:rPr>
                <w:noProof/>
                <w:webHidden/>
              </w:rPr>
              <w:t>6</w:t>
            </w:r>
            <w:r w:rsidR="00B13993">
              <w:rPr>
                <w:noProof/>
                <w:webHidden/>
              </w:rPr>
              <w:fldChar w:fldCharType="end"/>
            </w:r>
          </w:hyperlink>
        </w:p>
        <w:p w14:paraId="5D6D5550" w14:textId="1CE2CAD7" w:rsidR="00B13993" w:rsidRDefault="002C140B">
          <w:pPr>
            <w:pStyle w:val="Inhopg3"/>
            <w:tabs>
              <w:tab w:val="right" w:leader="dot" w:pos="9016"/>
            </w:tabs>
            <w:rPr>
              <w:rFonts w:eastAsiaTheme="minorEastAsia"/>
              <w:noProof/>
              <w:lang w:eastAsia="nl-NL"/>
            </w:rPr>
          </w:pPr>
          <w:hyperlink w:anchor="_Toc64986156" w:history="1">
            <w:r w:rsidR="00B13993" w:rsidRPr="006B73A7">
              <w:rPr>
                <w:rStyle w:val="Hyperlink"/>
                <w:rFonts w:cstheme="majorHAnsi"/>
                <w:noProof/>
              </w:rPr>
              <w:t>Intake</w:t>
            </w:r>
            <w:r w:rsidR="00B13993">
              <w:rPr>
                <w:noProof/>
                <w:webHidden/>
              </w:rPr>
              <w:tab/>
            </w:r>
            <w:r w:rsidR="00B13993">
              <w:rPr>
                <w:noProof/>
                <w:webHidden/>
              </w:rPr>
              <w:fldChar w:fldCharType="begin"/>
            </w:r>
            <w:r w:rsidR="00B13993">
              <w:rPr>
                <w:noProof/>
                <w:webHidden/>
              </w:rPr>
              <w:instrText xml:space="preserve"> PAGEREF _Toc64986156 \h </w:instrText>
            </w:r>
            <w:r w:rsidR="00B13993">
              <w:rPr>
                <w:noProof/>
                <w:webHidden/>
              </w:rPr>
            </w:r>
            <w:r w:rsidR="00B13993">
              <w:rPr>
                <w:noProof/>
                <w:webHidden/>
              </w:rPr>
              <w:fldChar w:fldCharType="separate"/>
            </w:r>
            <w:r w:rsidR="00B13993">
              <w:rPr>
                <w:noProof/>
                <w:webHidden/>
              </w:rPr>
              <w:t>6</w:t>
            </w:r>
            <w:r w:rsidR="00B13993">
              <w:rPr>
                <w:noProof/>
                <w:webHidden/>
              </w:rPr>
              <w:fldChar w:fldCharType="end"/>
            </w:r>
          </w:hyperlink>
        </w:p>
        <w:p w14:paraId="466EBECB" w14:textId="1EEAA55C" w:rsidR="00B13993" w:rsidRDefault="002C140B">
          <w:pPr>
            <w:pStyle w:val="Inhopg1"/>
            <w:tabs>
              <w:tab w:val="right" w:leader="dot" w:pos="9016"/>
            </w:tabs>
            <w:rPr>
              <w:rFonts w:eastAsiaTheme="minorEastAsia"/>
              <w:noProof/>
              <w:lang w:eastAsia="nl-NL"/>
            </w:rPr>
          </w:pPr>
          <w:hyperlink w:anchor="_Toc64986157" w:history="1">
            <w:r w:rsidR="00B13993" w:rsidRPr="006B73A7">
              <w:rPr>
                <w:rStyle w:val="Hyperlink"/>
                <w:noProof/>
              </w:rPr>
              <w:t>Meldingen en Informatie proces [TODO]</w:t>
            </w:r>
            <w:r w:rsidR="00B13993">
              <w:rPr>
                <w:noProof/>
                <w:webHidden/>
              </w:rPr>
              <w:tab/>
            </w:r>
            <w:r w:rsidR="00B13993">
              <w:rPr>
                <w:noProof/>
                <w:webHidden/>
              </w:rPr>
              <w:fldChar w:fldCharType="begin"/>
            </w:r>
            <w:r w:rsidR="00B13993">
              <w:rPr>
                <w:noProof/>
                <w:webHidden/>
              </w:rPr>
              <w:instrText xml:space="preserve"> PAGEREF _Toc64986157 \h </w:instrText>
            </w:r>
            <w:r w:rsidR="00B13993">
              <w:rPr>
                <w:noProof/>
                <w:webHidden/>
              </w:rPr>
            </w:r>
            <w:r w:rsidR="00B13993">
              <w:rPr>
                <w:noProof/>
                <w:webHidden/>
              </w:rPr>
              <w:fldChar w:fldCharType="separate"/>
            </w:r>
            <w:r w:rsidR="00B13993">
              <w:rPr>
                <w:noProof/>
                <w:webHidden/>
              </w:rPr>
              <w:t>6</w:t>
            </w:r>
            <w:r w:rsidR="00B13993">
              <w:rPr>
                <w:noProof/>
                <w:webHidden/>
              </w:rPr>
              <w:fldChar w:fldCharType="end"/>
            </w:r>
          </w:hyperlink>
        </w:p>
        <w:p w14:paraId="219A5EB2" w14:textId="0199CE4A" w:rsidR="00B13993" w:rsidRDefault="002C140B">
          <w:pPr>
            <w:pStyle w:val="Inhopg1"/>
            <w:tabs>
              <w:tab w:val="right" w:leader="dot" w:pos="9016"/>
            </w:tabs>
            <w:rPr>
              <w:rFonts w:eastAsiaTheme="minorEastAsia"/>
              <w:noProof/>
              <w:lang w:eastAsia="nl-NL"/>
            </w:rPr>
          </w:pPr>
          <w:hyperlink w:anchor="_Toc64986158" w:history="1">
            <w:r w:rsidR="00B13993" w:rsidRPr="006B73A7">
              <w:rPr>
                <w:rStyle w:val="Hyperlink"/>
                <w:noProof/>
              </w:rPr>
              <w:t>Financiële afspraken [TODO]</w:t>
            </w:r>
            <w:r w:rsidR="00B13993">
              <w:rPr>
                <w:noProof/>
                <w:webHidden/>
              </w:rPr>
              <w:tab/>
            </w:r>
            <w:r w:rsidR="00B13993">
              <w:rPr>
                <w:noProof/>
                <w:webHidden/>
              </w:rPr>
              <w:fldChar w:fldCharType="begin"/>
            </w:r>
            <w:r w:rsidR="00B13993">
              <w:rPr>
                <w:noProof/>
                <w:webHidden/>
              </w:rPr>
              <w:instrText xml:space="preserve"> PAGEREF _Toc64986158 \h </w:instrText>
            </w:r>
            <w:r w:rsidR="00B13993">
              <w:rPr>
                <w:noProof/>
                <w:webHidden/>
              </w:rPr>
            </w:r>
            <w:r w:rsidR="00B13993">
              <w:rPr>
                <w:noProof/>
                <w:webHidden/>
              </w:rPr>
              <w:fldChar w:fldCharType="separate"/>
            </w:r>
            <w:r w:rsidR="00B13993">
              <w:rPr>
                <w:noProof/>
                <w:webHidden/>
              </w:rPr>
              <w:t>6</w:t>
            </w:r>
            <w:r w:rsidR="00B13993">
              <w:rPr>
                <w:noProof/>
                <w:webHidden/>
              </w:rPr>
              <w:fldChar w:fldCharType="end"/>
            </w:r>
          </w:hyperlink>
        </w:p>
        <w:p w14:paraId="3A2F8A30" w14:textId="32F5E625" w:rsidR="00B13993" w:rsidRDefault="002C140B">
          <w:pPr>
            <w:pStyle w:val="Inhopg1"/>
            <w:tabs>
              <w:tab w:val="right" w:leader="dot" w:pos="9016"/>
            </w:tabs>
            <w:rPr>
              <w:rFonts w:eastAsiaTheme="minorEastAsia"/>
              <w:noProof/>
              <w:lang w:eastAsia="nl-NL"/>
            </w:rPr>
          </w:pPr>
          <w:hyperlink w:anchor="_Toc64986159" w:history="1">
            <w:r w:rsidR="00B13993" w:rsidRPr="006B73A7">
              <w:rPr>
                <w:rStyle w:val="Hyperlink"/>
                <w:noProof/>
              </w:rPr>
              <w:t>Bezwaar, Beroep, verzoek om voorlopige voorziening en hoger beroep</w:t>
            </w:r>
            <w:r w:rsidR="00B13993">
              <w:rPr>
                <w:noProof/>
                <w:webHidden/>
              </w:rPr>
              <w:tab/>
            </w:r>
            <w:r w:rsidR="00B13993">
              <w:rPr>
                <w:noProof/>
                <w:webHidden/>
              </w:rPr>
              <w:fldChar w:fldCharType="begin"/>
            </w:r>
            <w:r w:rsidR="00B13993">
              <w:rPr>
                <w:noProof/>
                <w:webHidden/>
              </w:rPr>
              <w:instrText xml:space="preserve"> PAGEREF _Toc64986159 \h </w:instrText>
            </w:r>
            <w:r w:rsidR="00B13993">
              <w:rPr>
                <w:noProof/>
                <w:webHidden/>
              </w:rPr>
            </w:r>
            <w:r w:rsidR="00B13993">
              <w:rPr>
                <w:noProof/>
                <w:webHidden/>
              </w:rPr>
              <w:fldChar w:fldCharType="separate"/>
            </w:r>
            <w:r w:rsidR="00B13993">
              <w:rPr>
                <w:noProof/>
                <w:webHidden/>
              </w:rPr>
              <w:t>7</w:t>
            </w:r>
            <w:r w:rsidR="00B13993">
              <w:rPr>
                <w:noProof/>
                <w:webHidden/>
              </w:rPr>
              <w:fldChar w:fldCharType="end"/>
            </w:r>
          </w:hyperlink>
        </w:p>
        <w:p w14:paraId="4CD51DC4" w14:textId="32D4625D" w:rsidR="00B13993" w:rsidRDefault="002C140B">
          <w:pPr>
            <w:pStyle w:val="Inhopg2"/>
            <w:tabs>
              <w:tab w:val="right" w:leader="dot" w:pos="9016"/>
            </w:tabs>
            <w:rPr>
              <w:rFonts w:eastAsiaTheme="minorEastAsia"/>
              <w:noProof/>
              <w:lang w:eastAsia="nl-NL"/>
            </w:rPr>
          </w:pPr>
          <w:hyperlink w:anchor="_Toc64986160" w:history="1">
            <w:r w:rsidR="00B13993" w:rsidRPr="006B73A7">
              <w:rPr>
                <w:rStyle w:val="Hyperlink"/>
                <w:noProof/>
              </w:rPr>
              <w:t>Bezwaar</w:t>
            </w:r>
            <w:r w:rsidR="00B13993">
              <w:rPr>
                <w:noProof/>
                <w:webHidden/>
              </w:rPr>
              <w:tab/>
            </w:r>
            <w:r w:rsidR="00B13993">
              <w:rPr>
                <w:noProof/>
                <w:webHidden/>
              </w:rPr>
              <w:fldChar w:fldCharType="begin"/>
            </w:r>
            <w:r w:rsidR="00B13993">
              <w:rPr>
                <w:noProof/>
                <w:webHidden/>
              </w:rPr>
              <w:instrText xml:space="preserve"> PAGEREF _Toc64986160 \h </w:instrText>
            </w:r>
            <w:r w:rsidR="00B13993">
              <w:rPr>
                <w:noProof/>
                <w:webHidden/>
              </w:rPr>
            </w:r>
            <w:r w:rsidR="00B13993">
              <w:rPr>
                <w:noProof/>
                <w:webHidden/>
              </w:rPr>
              <w:fldChar w:fldCharType="separate"/>
            </w:r>
            <w:r w:rsidR="00B13993">
              <w:rPr>
                <w:noProof/>
                <w:webHidden/>
              </w:rPr>
              <w:t>7</w:t>
            </w:r>
            <w:r w:rsidR="00B13993">
              <w:rPr>
                <w:noProof/>
                <w:webHidden/>
              </w:rPr>
              <w:fldChar w:fldCharType="end"/>
            </w:r>
          </w:hyperlink>
        </w:p>
        <w:p w14:paraId="26E3C93D" w14:textId="759E4C72" w:rsidR="00B13993" w:rsidRDefault="002C140B">
          <w:pPr>
            <w:pStyle w:val="Inhopg2"/>
            <w:tabs>
              <w:tab w:val="right" w:leader="dot" w:pos="9016"/>
            </w:tabs>
            <w:rPr>
              <w:rFonts w:eastAsiaTheme="minorEastAsia"/>
              <w:noProof/>
              <w:lang w:eastAsia="nl-NL"/>
            </w:rPr>
          </w:pPr>
          <w:hyperlink w:anchor="_Toc64986161" w:history="1">
            <w:r w:rsidR="00B13993" w:rsidRPr="006B73A7">
              <w:rPr>
                <w:rStyle w:val="Hyperlink"/>
                <w:noProof/>
              </w:rPr>
              <w:t>Beroep</w:t>
            </w:r>
            <w:r w:rsidR="00B13993">
              <w:rPr>
                <w:noProof/>
                <w:webHidden/>
              </w:rPr>
              <w:tab/>
            </w:r>
            <w:r w:rsidR="00B13993">
              <w:rPr>
                <w:noProof/>
                <w:webHidden/>
              </w:rPr>
              <w:fldChar w:fldCharType="begin"/>
            </w:r>
            <w:r w:rsidR="00B13993">
              <w:rPr>
                <w:noProof/>
                <w:webHidden/>
              </w:rPr>
              <w:instrText xml:space="preserve"> PAGEREF _Toc64986161 \h </w:instrText>
            </w:r>
            <w:r w:rsidR="00B13993">
              <w:rPr>
                <w:noProof/>
                <w:webHidden/>
              </w:rPr>
            </w:r>
            <w:r w:rsidR="00B13993">
              <w:rPr>
                <w:noProof/>
                <w:webHidden/>
              </w:rPr>
              <w:fldChar w:fldCharType="separate"/>
            </w:r>
            <w:r w:rsidR="00B13993">
              <w:rPr>
                <w:noProof/>
                <w:webHidden/>
              </w:rPr>
              <w:t>7</w:t>
            </w:r>
            <w:r w:rsidR="00B13993">
              <w:rPr>
                <w:noProof/>
                <w:webHidden/>
              </w:rPr>
              <w:fldChar w:fldCharType="end"/>
            </w:r>
          </w:hyperlink>
        </w:p>
        <w:p w14:paraId="0BABE542" w14:textId="29C66412" w:rsidR="00B13993" w:rsidRDefault="002C140B">
          <w:pPr>
            <w:pStyle w:val="Inhopg2"/>
            <w:tabs>
              <w:tab w:val="right" w:leader="dot" w:pos="9016"/>
            </w:tabs>
            <w:rPr>
              <w:rFonts w:eastAsiaTheme="minorEastAsia"/>
              <w:noProof/>
              <w:lang w:eastAsia="nl-NL"/>
            </w:rPr>
          </w:pPr>
          <w:hyperlink w:anchor="_Toc64986162" w:history="1">
            <w:r w:rsidR="00B13993" w:rsidRPr="006B73A7">
              <w:rPr>
                <w:rStyle w:val="Hyperlink"/>
                <w:noProof/>
              </w:rPr>
              <w:t>Verzoek om voorlopige voorziening</w:t>
            </w:r>
            <w:r w:rsidR="00B13993">
              <w:rPr>
                <w:noProof/>
                <w:webHidden/>
              </w:rPr>
              <w:tab/>
            </w:r>
            <w:r w:rsidR="00B13993">
              <w:rPr>
                <w:noProof/>
                <w:webHidden/>
              </w:rPr>
              <w:fldChar w:fldCharType="begin"/>
            </w:r>
            <w:r w:rsidR="00B13993">
              <w:rPr>
                <w:noProof/>
                <w:webHidden/>
              </w:rPr>
              <w:instrText xml:space="preserve"> PAGEREF _Toc64986162 \h </w:instrText>
            </w:r>
            <w:r w:rsidR="00B13993">
              <w:rPr>
                <w:noProof/>
                <w:webHidden/>
              </w:rPr>
            </w:r>
            <w:r w:rsidR="00B13993">
              <w:rPr>
                <w:noProof/>
                <w:webHidden/>
              </w:rPr>
              <w:fldChar w:fldCharType="separate"/>
            </w:r>
            <w:r w:rsidR="00B13993">
              <w:rPr>
                <w:noProof/>
                <w:webHidden/>
              </w:rPr>
              <w:t>7</w:t>
            </w:r>
            <w:r w:rsidR="00B13993">
              <w:rPr>
                <w:noProof/>
                <w:webHidden/>
              </w:rPr>
              <w:fldChar w:fldCharType="end"/>
            </w:r>
          </w:hyperlink>
        </w:p>
        <w:p w14:paraId="5C86BC03" w14:textId="569D7B6E" w:rsidR="00B13993" w:rsidRDefault="002C140B">
          <w:pPr>
            <w:pStyle w:val="Inhopg2"/>
            <w:tabs>
              <w:tab w:val="right" w:leader="dot" w:pos="9016"/>
            </w:tabs>
            <w:rPr>
              <w:rFonts w:eastAsiaTheme="minorEastAsia"/>
              <w:noProof/>
              <w:lang w:eastAsia="nl-NL"/>
            </w:rPr>
          </w:pPr>
          <w:hyperlink w:anchor="_Toc64986163" w:history="1">
            <w:r w:rsidR="00B13993" w:rsidRPr="006B73A7">
              <w:rPr>
                <w:rStyle w:val="Hyperlink"/>
                <w:noProof/>
              </w:rPr>
              <w:t>Hoger beroep</w:t>
            </w:r>
            <w:r w:rsidR="00B13993">
              <w:rPr>
                <w:noProof/>
                <w:webHidden/>
              </w:rPr>
              <w:tab/>
            </w:r>
            <w:r w:rsidR="00B13993">
              <w:rPr>
                <w:noProof/>
                <w:webHidden/>
              </w:rPr>
              <w:fldChar w:fldCharType="begin"/>
            </w:r>
            <w:r w:rsidR="00B13993">
              <w:rPr>
                <w:noProof/>
                <w:webHidden/>
              </w:rPr>
              <w:instrText xml:space="preserve"> PAGEREF _Toc64986163 \h </w:instrText>
            </w:r>
            <w:r w:rsidR="00B13993">
              <w:rPr>
                <w:noProof/>
                <w:webHidden/>
              </w:rPr>
            </w:r>
            <w:r w:rsidR="00B13993">
              <w:rPr>
                <w:noProof/>
                <w:webHidden/>
              </w:rPr>
              <w:fldChar w:fldCharType="separate"/>
            </w:r>
            <w:r w:rsidR="00B13993">
              <w:rPr>
                <w:noProof/>
                <w:webHidden/>
              </w:rPr>
              <w:t>7</w:t>
            </w:r>
            <w:r w:rsidR="00B13993">
              <w:rPr>
                <w:noProof/>
                <w:webHidden/>
              </w:rPr>
              <w:fldChar w:fldCharType="end"/>
            </w:r>
          </w:hyperlink>
        </w:p>
        <w:p w14:paraId="37E7B148" w14:textId="2BA0544B" w:rsidR="00B13993" w:rsidRDefault="002C140B">
          <w:pPr>
            <w:pStyle w:val="Inhopg3"/>
            <w:tabs>
              <w:tab w:val="right" w:leader="dot" w:pos="9016"/>
            </w:tabs>
            <w:rPr>
              <w:rFonts w:eastAsiaTheme="minorEastAsia"/>
              <w:noProof/>
              <w:lang w:eastAsia="nl-NL"/>
            </w:rPr>
          </w:pPr>
          <w:hyperlink w:anchor="_Toc64986164" w:history="1">
            <w:r w:rsidR="00B13993" w:rsidRPr="006B73A7">
              <w:rPr>
                <w:rStyle w:val="Hyperlink"/>
                <w:noProof/>
              </w:rPr>
              <w:t>Door bevoegd gezag</w:t>
            </w:r>
            <w:r w:rsidR="00B13993">
              <w:rPr>
                <w:noProof/>
                <w:webHidden/>
              </w:rPr>
              <w:tab/>
            </w:r>
            <w:r w:rsidR="00B13993">
              <w:rPr>
                <w:noProof/>
                <w:webHidden/>
              </w:rPr>
              <w:fldChar w:fldCharType="begin"/>
            </w:r>
            <w:r w:rsidR="00B13993">
              <w:rPr>
                <w:noProof/>
                <w:webHidden/>
              </w:rPr>
              <w:instrText xml:space="preserve"> PAGEREF _Toc64986164 \h </w:instrText>
            </w:r>
            <w:r w:rsidR="00B13993">
              <w:rPr>
                <w:noProof/>
                <w:webHidden/>
              </w:rPr>
            </w:r>
            <w:r w:rsidR="00B13993">
              <w:rPr>
                <w:noProof/>
                <w:webHidden/>
              </w:rPr>
              <w:fldChar w:fldCharType="separate"/>
            </w:r>
            <w:r w:rsidR="00B13993">
              <w:rPr>
                <w:noProof/>
                <w:webHidden/>
              </w:rPr>
              <w:t>7</w:t>
            </w:r>
            <w:r w:rsidR="00B13993">
              <w:rPr>
                <w:noProof/>
                <w:webHidden/>
              </w:rPr>
              <w:fldChar w:fldCharType="end"/>
            </w:r>
          </w:hyperlink>
        </w:p>
        <w:p w14:paraId="4E88EA1A" w14:textId="33D3B3FA" w:rsidR="00B13993" w:rsidRDefault="002C140B">
          <w:pPr>
            <w:pStyle w:val="Inhopg3"/>
            <w:tabs>
              <w:tab w:val="right" w:leader="dot" w:pos="9016"/>
            </w:tabs>
            <w:rPr>
              <w:rFonts w:eastAsiaTheme="minorEastAsia"/>
              <w:noProof/>
              <w:lang w:eastAsia="nl-NL"/>
            </w:rPr>
          </w:pPr>
          <w:hyperlink w:anchor="_Toc64986165" w:history="1">
            <w:r w:rsidR="00B13993" w:rsidRPr="006B73A7">
              <w:rPr>
                <w:rStyle w:val="Hyperlink"/>
                <w:noProof/>
              </w:rPr>
              <w:t>Door de aanvrager of door een derde-belanghebbende</w:t>
            </w:r>
            <w:r w:rsidR="00B13993">
              <w:rPr>
                <w:noProof/>
                <w:webHidden/>
              </w:rPr>
              <w:tab/>
            </w:r>
            <w:r w:rsidR="00B13993">
              <w:rPr>
                <w:noProof/>
                <w:webHidden/>
              </w:rPr>
              <w:fldChar w:fldCharType="begin"/>
            </w:r>
            <w:r w:rsidR="00B13993">
              <w:rPr>
                <w:noProof/>
                <w:webHidden/>
              </w:rPr>
              <w:instrText xml:space="preserve"> PAGEREF _Toc64986165 \h </w:instrText>
            </w:r>
            <w:r w:rsidR="00B13993">
              <w:rPr>
                <w:noProof/>
                <w:webHidden/>
              </w:rPr>
            </w:r>
            <w:r w:rsidR="00B13993">
              <w:rPr>
                <w:noProof/>
                <w:webHidden/>
              </w:rPr>
              <w:fldChar w:fldCharType="separate"/>
            </w:r>
            <w:r w:rsidR="00B13993">
              <w:rPr>
                <w:noProof/>
                <w:webHidden/>
              </w:rPr>
              <w:t>8</w:t>
            </w:r>
            <w:r w:rsidR="00B13993">
              <w:rPr>
                <w:noProof/>
                <w:webHidden/>
              </w:rPr>
              <w:fldChar w:fldCharType="end"/>
            </w:r>
          </w:hyperlink>
        </w:p>
        <w:p w14:paraId="7589C434" w14:textId="3F2774D7" w:rsidR="00B13993" w:rsidRDefault="002C140B">
          <w:pPr>
            <w:pStyle w:val="Inhopg1"/>
            <w:tabs>
              <w:tab w:val="right" w:leader="dot" w:pos="9016"/>
            </w:tabs>
            <w:rPr>
              <w:rFonts w:eastAsiaTheme="minorEastAsia"/>
              <w:noProof/>
              <w:lang w:eastAsia="nl-NL"/>
            </w:rPr>
          </w:pPr>
          <w:hyperlink w:anchor="_Toc64986166" w:history="1">
            <w:r w:rsidR="00B13993" w:rsidRPr="006B73A7">
              <w:rPr>
                <w:rStyle w:val="Hyperlink"/>
                <w:noProof/>
              </w:rPr>
              <w:t>Informatie delen na verlenen vergunning, meldingen en informatie [TODO]</w:t>
            </w:r>
            <w:r w:rsidR="00B13993">
              <w:rPr>
                <w:noProof/>
                <w:webHidden/>
              </w:rPr>
              <w:tab/>
            </w:r>
            <w:r w:rsidR="00B13993">
              <w:rPr>
                <w:noProof/>
                <w:webHidden/>
              </w:rPr>
              <w:fldChar w:fldCharType="begin"/>
            </w:r>
            <w:r w:rsidR="00B13993">
              <w:rPr>
                <w:noProof/>
                <w:webHidden/>
              </w:rPr>
              <w:instrText xml:space="preserve"> PAGEREF _Toc64986166 \h </w:instrText>
            </w:r>
            <w:r w:rsidR="00B13993">
              <w:rPr>
                <w:noProof/>
                <w:webHidden/>
              </w:rPr>
            </w:r>
            <w:r w:rsidR="00B13993">
              <w:rPr>
                <w:noProof/>
                <w:webHidden/>
              </w:rPr>
              <w:fldChar w:fldCharType="separate"/>
            </w:r>
            <w:r w:rsidR="00B13993">
              <w:rPr>
                <w:noProof/>
                <w:webHidden/>
              </w:rPr>
              <w:t>8</w:t>
            </w:r>
            <w:r w:rsidR="00B13993">
              <w:rPr>
                <w:noProof/>
                <w:webHidden/>
              </w:rPr>
              <w:fldChar w:fldCharType="end"/>
            </w:r>
          </w:hyperlink>
        </w:p>
        <w:p w14:paraId="4138FA26" w14:textId="7BB81850" w:rsidR="00B13993" w:rsidRDefault="002C140B">
          <w:pPr>
            <w:pStyle w:val="Inhopg2"/>
            <w:tabs>
              <w:tab w:val="right" w:leader="dot" w:pos="9016"/>
            </w:tabs>
            <w:rPr>
              <w:rFonts w:eastAsiaTheme="minorEastAsia"/>
              <w:noProof/>
              <w:lang w:eastAsia="nl-NL"/>
            </w:rPr>
          </w:pPr>
          <w:hyperlink w:anchor="_Toc64986167" w:history="1">
            <w:r w:rsidR="00B13993" w:rsidRPr="006B73A7">
              <w:rPr>
                <w:rStyle w:val="Hyperlink"/>
                <w:rFonts w:cstheme="majorHAnsi"/>
                <w:noProof/>
              </w:rPr>
              <w:t>Participatie  [TODO]</w:t>
            </w:r>
            <w:r w:rsidR="00B13993">
              <w:rPr>
                <w:noProof/>
                <w:webHidden/>
              </w:rPr>
              <w:tab/>
            </w:r>
            <w:r w:rsidR="00B13993">
              <w:rPr>
                <w:noProof/>
                <w:webHidden/>
              </w:rPr>
              <w:fldChar w:fldCharType="begin"/>
            </w:r>
            <w:r w:rsidR="00B13993">
              <w:rPr>
                <w:noProof/>
                <w:webHidden/>
              </w:rPr>
              <w:instrText xml:space="preserve"> PAGEREF _Toc64986167 \h </w:instrText>
            </w:r>
            <w:r w:rsidR="00B13993">
              <w:rPr>
                <w:noProof/>
                <w:webHidden/>
              </w:rPr>
            </w:r>
            <w:r w:rsidR="00B13993">
              <w:rPr>
                <w:noProof/>
                <w:webHidden/>
              </w:rPr>
              <w:fldChar w:fldCharType="separate"/>
            </w:r>
            <w:r w:rsidR="00B13993">
              <w:rPr>
                <w:noProof/>
                <w:webHidden/>
              </w:rPr>
              <w:t>8</w:t>
            </w:r>
            <w:r w:rsidR="00B13993">
              <w:rPr>
                <w:noProof/>
                <w:webHidden/>
              </w:rPr>
              <w:fldChar w:fldCharType="end"/>
            </w:r>
          </w:hyperlink>
        </w:p>
        <w:p w14:paraId="41E15600" w14:textId="1BE7A01F" w:rsidR="00B13993" w:rsidRDefault="002C140B">
          <w:pPr>
            <w:pStyle w:val="Inhopg2"/>
            <w:tabs>
              <w:tab w:val="right" w:leader="dot" w:pos="9016"/>
            </w:tabs>
            <w:rPr>
              <w:rFonts w:eastAsiaTheme="minorEastAsia"/>
              <w:noProof/>
              <w:lang w:eastAsia="nl-NL"/>
            </w:rPr>
          </w:pPr>
          <w:hyperlink w:anchor="_Toc64986168" w:history="1">
            <w:r w:rsidR="00B13993" w:rsidRPr="006B73A7">
              <w:rPr>
                <w:rStyle w:val="Hyperlink"/>
                <w:rFonts w:cstheme="majorHAnsi"/>
                <w:noProof/>
              </w:rPr>
              <w:t>Verwerken advies door bevoegd gezag en delen (concept-)beschikking [TODO]</w:t>
            </w:r>
            <w:r w:rsidR="00B13993">
              <w:rPr>
                <w:noProof/>
                <w:webHidden/>
              </w:rPr>
              <w:tab/>
            </w:r>
            <w:r w:rsidR="00B13993">
              <w:rPr>
                <w:noProof/>
                <w:webHidden/>
              </w:rPr>
              <w:fldChar w:fldCharType="begin"/>
            </w:r>
            <w:r w:rsidR="00B13993">
              <w:rPr>
                <w:noProof/>
                <w:webHidden/>
              </w:rPr>
              <w:instrText xml:space="preserve"> PAGEREF _Toc64986168 \h </w:instrText>
            </w:r>
            <w:r w:rsidR="00B13993">
              <w:rPr>
                <w:noProof/>
                <w:webHidden/>
              </w:rPr>
            </w:r>
            <w:r w:rsidR="00B13993">
              <w:rPr>
                <w:noProof/>
                <w:webHidden/>
              </w:rPr>
              <w:fldChar w:fldCharType="separate"/>
            </w:r>
            <w:r w:rsidR="00B13993">
              <w:rPr>
                <w:noProof/>
                <w:webHidden/>
              </w:rPr>
              <w:t>9</w:t>
            </w:r>
            <w:r w:rsidR="00B13993">
              <w:rPr>
                <w:noProof/>
                <w:webHidden/>
              </w:rPr>
              <w:fldChar w:fldCharType="end"/>
            </w:r>
          </w:hyperlink>
        </w:p>
        <w:p w14:paraId="7CAD21CD" w14:textId="1304199C" w:rsidR="00B13993" w:rsidRDefault="002C140B">
          <w:pPr>
            <w:pStyle w:val="Inhopg3"/>
            <w:tabs>
              <w:tab w:val="right" w:leader="dot" w:pos="9016"/>
            </w:tabs>
            <w:rPr>
              <w:rFonts w:eastAsiaTheme="minorEastAsia"/>
              <w:noProof/>
              <w:lang w:eastAsia="nl-NL"/>
            </w:rPr>
          </w:pPr>
          <w:hyperlink w:anchor="_Toc64986169" w:history="1">
            <w:r w:rsidR="00B13993" w:rsidRPr="006B73A7">
              <w:rPr>
                <w:rStyle w:val="Hyperlink"/>
                <w:rFonts w:cstheme="majorHAnsi"/>
                <w:noProof/>
              </w:rPr>
              <w:t>Overname advies of minimale afwijking</w:t>
            </w:r>
            <w:r w:rsidR="00B13993">
              <w:rPr>
                <w:noProof/>
                <w:webHidden/>
              </w:rPr>
              <w:tab/>
            </w:r>
            <w:r w:rsidR="00B13993">
              <w:rPr>
                <w:noProof/>
                <w:webHidden/>
              </w:rPr>
              <w:fldChar w:fldCharType="begin"/>
            </w:r>
            <w:r w:rsidR="00B13993">
              <w:rPr>
                <w:noProof/>
                <w:webHidden/>
              </w:rPr>
              <w:instrText xml:space="preserve"> PAGEREF _Toc64986169 \h </w:instrText>
            </w:r>
            <w:r w:rsidR="00B13993">
              <w:rPr>
                <w:noProof/>
                <w:webHidden/>
              </w:rPr>
            </w:r>
            <w:r w:rsidR="00B13993">
              <w:rPr>
                <w:noProof/>
                <w:webHidden/>
              </w:rPr>
              <w:fldChar w:fldCharType="separate"/>
            </w:r>
            <w:r w:rsidR="00B13993">
              <w:rPr>
                <w:noProof/>
                <w:webHidden/>
              </w:rPr>
              <w:t>9</w:t>
            </w:r>
            <w:r w:rsidR="00B13993">
              <w:rPr>
                <w:noProof/>
                <w:webHidden/>
              </w:rPr>
              <w:fldChar w:fldCharType="end"/>
            </w:r>
          </w:hyperlink>
        </w:p>
        <w:p w14:paraId="18F6B394" w14:textId="7337CF41" w:rsidR="00B13993" w:rsidRDefault="002C140B">
          <w:pPr>
            <w:pStyle w:val="Inhopg3"/>
            <w:tabs>
              <w:tab w:val="right" w:leader="dot" w:pos="9016"/>
            </w:tabs>
            <w:rPr>
              <w:rFonts w:eastAsiaTheme="minorEastAsia"/>
              <w:noProof/>
              <w:lang w:eastAsia="nl-NL"/>
            </w:rPr>
          </w:pPr>
          <w:hyperlink w:anchor="_Toc64986170" w:history="1">
            <w:r w:rsidR="00B13993" w:rsidRPr="006B73A7">
              <w:rPr>
                <w:rStyle w:val="Hyperlink"/>
                <w:rFonts w:cstheme="majorHAnsi"/>
                <w:noProof/>
              </w:rPr>
              <w:t>Substantiële afwijking</w:t>
            </w:r>
            <w:r w:rsidR="00B13993">
              <w:rPr>
                <w:noProof/>
                <w:webHidden/>
              </w:rPr>
              <w:tab/>
            </w:r>
            <w:r w:rsidR="00B13993">
              <w:rPr>
                <w:noProof/>
                <w:webHidden/>
              </w:rPr>
              <w:fldChar w:fldCharType="begin"/>
            </w:r>
            <w:r w:rsidR="00B13993">
              <w:rPr>
                <w:noProof/>
                <w:webHidden/>
              </w:rPr>
              <w:instrText xml:space="preserve"> PAGEREF _Toc64986170 \h </w:instrText>
            </w:r>
            <w:r w:rsidR="00B13993">
              <w:rPr>
                <w:noProof/>
                <w:webHidden/>
              </w:rPr>
            </w:r>
            <w:r w:rsidR="00B13993">
              <w:rPr>
                <w:noProof/>
                <w:webHidden/>
              </w:rPr>
              <w:fldChar w:fldCharType="separate"/>
            </w:r>
            <w:r w:rsidR="00B13993">
              <w:rPr>
                <w:noProof/>
                <w:webHidden/>
              </w:rPr>
              <w:t>9</w:t>
            </w:r>
            <w:r w:rsidR="00B13993">
              <w:rPr>
                <w:noProof/>
                <w:webHidden/>
              </w:rPr>
              <w:fldChar w:fldCharType="end"/>
            </w:r>
          </w:hyperlink>
        </w:p>
        <w:p w14:paraId="4B540337" w14:textId="7DB2B60A" w:rsidR="00B13993" w:rsidRDefault="002C140B">
          <w:pPr>
            <w:pStyle w:val="Inhopg3"/>
            <w:tabs>
              <w:tab w:val="right" w:leader="dot" w:pos="9016"/>
            </w:tabs>
            <w:rPr>
              <w:rFonts w:eastAsiaTheme="minorEastAsia"/>
              <w:noProof/>
              <w:lang w:eastAsia="nl-NL"/>
            </w:rPr>
          </w:pPr>
          <w:hyperlink w:anchor="_Toc64986171" w:history="1">
            <w:r w:rsidR="00B13993" w:rsidRPr="006B73A7">
              <w:rPr>
                <w:rStyle w:val="Hyperlink"/>
                <w:rFonts w:cstheme="majorHAnsi"/>
                <w:noProof/>
              </w:rPr>
              <w:t>Commentaar:</w:t>
            </w:r>
            <w:r w:rsidR="00B13993">
              <w:rPr>
                <w:noProof/>
                <w:webHidden/>
              </w:rPr>
              <w:tab/>
            </w:r>
            <w:r w:rsidR="00B13993">
              <w:rPr>
                <w:noProof/>
                <w:webHidden/>
              </w:rPr>
              <w:fldChar w:fldCharType="begin"/>
            </w:r>
            <w:r w:rsidR="00B13993">
              <w:rPr>
                <w:noProof/>
                <w:webHidden/>
              </w:rPr>
              <w:instrText xml:space="preserve"> PAGEREF _Toc64986171 \h </w:instrText>
            </w:r>
            <w:r w:rsidR="00B13993">
              <w:rPr>
                <w:noProof/>
                <w:webHidden/>
              </w:rPr>
            </w:r>
            <w:r w:rsidR="00B13993">
              <w:rPr>
                <w:noProof/>
                <w:webHidden/>
              </w:rPr>
              <w:fldChar w:fldCharType="separate"/>
            </w:r>
            <w:r w:rsidR="00B13993">
              <w:rPr>
                <w:noProof/>
                <w:webHidden/>
              </w:rPr>
              <w:t>9</w:t>
            </w:r>
            <w:r w:rsidR="00B13993">
              <w:rPr>
                <w:noProof/>
                <w:webHidden/>
              </w:rPr>
              <w:fldChar w:fldCharType="end"/>
            </w:r>
          </w:hyperlink>
        </w:p>
        <w:p w14:paraId="710C35A3" w14:textId="071829FE" w:rsidR="00B13993" w:rsidRDefault="002C140B">
          <w:pPr>
            <w:pStyle w:val="Inhopg2"/>
            <w:tabs>
              <w:tab w:val="right" w:leader="dot" w:pos="9016"/>
            </w:tabs>
            <w:rPr>
              <w:rFonts w:eastAsiaTheme="minorEastAsia"/>
              <w:noProof/>
              <w:lang w:eastAsia="nl-NL"/>
            </w:rPr>
          </w:pPr>
          <w:hyperlink w:anchor="_Toc64986172" w:history="1">
            <w:r w:rsidR="00B13993" w:rsidRPr="006B73A7">
              <w:rPr>
                <w:rStyle w:val="Hyperlink"/>
                <w:rFonts w:cstheme="majorHAnsi"/>
                <w:noProof/>
              </w:rPr>
              <w:t>Archief vorming [TODO]</w:t>
            </w:r>
            <w:r w:rsidR="00B13993">
              <w:rPr>
                <w:noProof/>
                <w:webHidden/>
              </w:rPr>
              <w:tab/>
            </w:r>
            <w:r w:rsidR="00B13993">
              <w:rPr>
                <w:noProof/>
                <w:webHidden/>
              </w:rPr>
              <w:fldChar w:fldCharType="begin"/>
            </w:r>
            <w:r w:rsidR="00B13993">
              <w:rPr>
                <w:noProof/>
                <w:webHidden/>
              </w:rPr>
              <w:instrText xml:space="preserve"> PAGEREF _Toc64986172 \h </w:instrText>
            </w:r>
            <w:r w:rsidR="00B13993">
              <w:rPr>
                <w:noProof/>
                <w:webHidden/>
              </w:rPr>
            </w:r>
            <w:r w:rsidR="00B13993">
              <w:rPr>
                <w:noProof/>
                <w:webHidden/>
              </w:rPr>
              <w:fldChar w:fldCharType="separate"/>
            </w:r>
            <w:r w:rsidR="00B13993">
              <w:rPr>
                <w:noProof/>
                <w:webHidden/>
              </w:rPr>
              <w:t>10</w:t>
            </w:r>
            <w:r w:rsidR="00B13993">
              <w:rPr>
                <w:noProof/>
                <w:webHidden/>
              </w:rPr>
              <w:fldChar w:fldCharType="end"/>
            </w:r>
          </w:hyperlink>
        </w:p>
        <w:p w14:paraId="7C729430" w14:textId="4224A9B0" w:rsidR="00B13993" w:rsidRDefault="002C140B">
          <w:pPr>
            <w:pStyle w:val="Inhopg1"/>
            <w:tabs>
              <w:tab w:val="right" w:leader="dot" w:pos="9016"/>
            </w:tabs>
            <w:rPr>
              <w:rFonts w:eastAsiaTheme="minorEastAsia"/>
              <w:noProof/>
              <w:lang w:eastAsia="nl-NL"/>
            </w:rPr>
          </w:pPr>
          <w:hyperlink w:anchor="_Toc64986173" w:history="1">
            <w:r w:rsidR="00B13993" w:rsidRPr="006B73A7">
              <w:rPr>
                <w:rStyle w:val="Hyperlink"/>
                <w:rFonts w:cstheme="majorHAnsi"/>
                <w:noProof/>
              </w:rPr>
              <w:t>CHECKLIST</w:t>
            </w:r>
            <w:r w:rsidR="00B13993">
              <w:rPr>
                <w:noProof/>
                <w:webHidden/>
              </w:rPr>
              <w:tab/>
            </w:r>
            <w:r w:rsidR="00B13993">
              <w:rPr>
                <w:noProof/>
                <w:webHidden/>
              </w:rPr>
              <w:fldChar w:fldCharType="begin"/>
            </w:r>
            <w:r w:rsidR="00B13993">
              <w:rPr>
                <w:noProof/>
                <w:webHidden/>
              </w:rPr>
              <w:instrText xml:space="preserve"> PAGEREF _Toc64986173 \h </w:instrText>
            </w:r>
            <w:r w:rsidR="00B13993">
              <w:rPr>
                <w:noProof/>
                <w:webHidden/>
              </w:rPr>
            </w:r>
            <w:r w:rsidR="00B13993">
              <w:rPr>
                <w:noProof/>
                <w:webHidden/>
              </w:rPr>
              <w:fldChar w:fldCharType="separate"/>
            </w:r>
            <w:r w:rsidR="00B13993">
              <w:rPr>
                <w:noProof/>
                <w:webHidden/>
              </w:rPr>
              <w:t>11</w:t>
            </w:r>
            <w:r w:rsidR="00B13993">
              <w:rPr>
                <w:noProof/>
                <w:webHidden/>
              </w:rPr>
              <w:fldChar w:fldCharType="end"/>
            </w:r>
          </w:hyperlink>
        </w:p>
        <w:p w14:paraId="52ABFDE2" w14:textId="2BCCEAFC" w:rsidR="00B13993" w:rsidRDefault="002C140B">
          <w:pPr>
            <w:pStyle w:val="Inhopg2"/>
            <w:tabs>
              <w:tab w:val="right" w:leader="dot" w:pos="9016"/>
            </w:tabs>
            <w:rPr>
              <w:rFonts w:eastAsiaTheme="minorEastAsia"/>
              <w:noProof/>
              <w:lang w:eastAsia="nl-NL"/>
            </w:rPr>
          </w:pPr>
          <w:hyperlink w:anchor="_Toc64986174" w:history="1">
            <w:r w:rsidR="00B13993" w:rsidRPr="006B73A7">
              <w:rPr>
                <w:rStyle w:val="Hyperlink"/>
                <w:rFonts w:cstheme="majorHAnsi"/>
                <w:noProof/>
              </w:rPr>
              <w:t>Geest van de samenwerking</w:t>
            </w:r>
            <w:r w:rsidR="00B13993">
              <w:rPr>
                <w:noProof/>
                <w:webHidden/>
              </w:rPr>
              <w:tab/>
            </w:r>
            <w:r w:rsidR="00B13993">
              <w:rPr>
                <w:noProof/>
                <w:webHidden/>
              </w:rPr>
              <w:fldChar w:fldCharType="begin"/>
            </w:r>
            <w:r w:rsidR="00B13993">
              <w:rPr>
                <w:noProof/>
                <w:webHidden/>
              </w:rPr>
              <w:instrText xml:space="preserve"> PAGEREF _Toc64986174 \h </w:instrText>
            </w:r>
            <w:r w:rsidR="00B13993">
              <w:rPr>
                <w:noProof/>
                <w:webHidden/>
              </w:rPr>
            </w:r>
            <w:r w:rsidR="00B13993">
              <w:rPr>
                <w:noProof/>
                <w:webHidden/>
              </w:rPr>
              <w:fldChar w:fldCharType="separate"/>
            </w:r>
            <w:r w:rsidR="00B13993">
              <w:rPr>
                <w:noProof/>
                <w:webHidden/>
              </w:rPr>
              <w:t>11</w:t>
            </w:r>
            <w:r w:rsidR="00B13993">
              <w:rPr>
                <w:noProof/>
                <w:webHidden/>
              </w:rPr>
              <w:fldChar w:fldCharType="end"/>
            </w:r>
          </w:hyperlink>
        </w:p>
        <w:p w14:paraId="2B37981A" w14:textId="2E9D0137" w:rsidR="00B13993" w:rsidRDefault="002C140B">
          <w:pPr>
            <w:pStyle w:val="Inhopg2"/>
            <w:tabs>
              <w:tab w:val="right" w:leader="dot" w:pos="9016"/>
            </w:tabs>
            <w:rPr>
              <w:rFonts w:eastAsiaTheme="minorEastAsia"/>
              <w:noProof/>
              <w:lang w:eastAsia="nl-NL"/>
            </w:rPr>
          </w:pPr>
          <w:hyperlink w:anchor="_Toc64986175" w:history="1">
            <w:r w:rsidR="00B13993" w:rsidRPr="006B73A7">
              <w:rPr>
                <w:rStyle w:val="Hyperlink"/>
                <w:rFonts w:cstheme="majorHAnsi"/>
                <w:noProof/>
              </w:rPr>
              <w:t>Vulling DSO</w:t>
            </w:r>
            <w:r w:rsidR="00B13993">
              <w:rPr>
                <w:noProof/>
                <w:webHidden/>
              </w:rPr>
              <w:tab/>
            </w:r>
            <w:r w:rsidR="00B13993">
              <w:rPr>
                <w:noProof/>
                <w:webHidden/>
              </w:rPr>
              <w:fldChar w:fldCharType="begin"/>
            </w:r>
            <w:r w:rsidR="00B13993">
              <w:rPr>
                <w:noProof/>
                <w:webHidden/>
              </w:rPr>
              <w:instrText xml:space="preserve"> PAGEREF _Toc64986175 \h </w:instrText>
            </w:r>
            <w:r w:rsidR="00B13993">
              <w:rPr>
                <w:noProof/>
                <w:webHidden/>
              </w:rPr>
            </w:r>
            <w:r w:rsidR="00B13993">
              <w:rPr>
                <w:noProof/>
                <w:webHidden/>
              </w:rPr>
              <w:fldChar w:fldCharType="separate"/>
            </w:r>
            <w:r w:rsidR="00B13993">
              <w:rPr>
                <w:noProof/>
                <w:webHidden/>
              </w:rPr>
              <w:t>11</w:t>
            </w:r>
            <w:r w:rsidR="00B13993">
              <w:rPr>
                <w:noProof/>
                <w:webHidden/>
              </w:rPr>
              <w:fldChar w:fldCharType="end"/>
            </w:r>
          </w:hyperlink>
        </w:p>
        <w:p w14:paraId="0ED2DE7D" w14:textId="6B869159" w:rsidR="00B13993" w:rsidRDefault="002C140B">
          <w:pPr>
            <w:pStyle w:val="Inhopg2"/>
            <w:tabs>
              <w:tab w:val="right" w:leader="dot" w:pos="9016"/>
            </w:tabs>
            <w:rPr>
              <w:rFonts w:eastAsiaTheme="minorEastAsia"/>
              <w:noProof/>
              <w:lang w:eastAsia="nl-NL"/>
            </w:rPr>
          </w:pPr>
          <w:hyperlink w:anchor="_Toc64986176" w:history="1">
            <w:r w:rsidR="00B13993" w:rsidRPr="006B73A7">
              <w:rPr>
                <w:rStyle w:val="Hyperlink"/>
                <w:rFonts w:cstheme="majorHAnsi"/>
                <w:noProof/>
              </w:rPr>
              <w:t>Informatie naar belanghebbenden en initiatiefnemers</w:t>
            </w:r>
            <w:r w:rsidR="00B13993">
              <w:rPr>
                <w:noProof/>
                <w:webHidden/>
              </w:rPr>
              <w:tab/>
            </w:r>
            <w:r w:rsidR="00B13993">
              <w:rPr>
                <w:noProof/>
                <w:webHidden/>
              </w:rPr>
              <w:fldChar w:fldCharType="begin"/>
            </w:r>
            <w:r w:rsidR="00B13993">
              <w:rPr>
                <w:noProof/>
                <w:webHidden/>
              </w:rPr>
              <w:instrText xml:space="preserve"> PAGEREF _Toc64986176 \h </w:instrText>
            </w:r>
            <w:r w:rsidR="00B13993">
              <w:rPr>
                <w:noProof/>
                <w:webHidden/>
              </w:rPr>
            </w:r>
            <w:r w:rsidR="00B13993">
              <w:rPr>
                <w:noProof/>
                <w:webHidden/>
              </w:rPr>
              <w:fldChar w:fldCharType="separate"/>
            </w:r>
            <w:r w:rsidR="00B13993">
              <w:rPr>
                <w:noProof/>
                <w:webHidden/>
              </w:rPr>
              <w:t>11</w:t>
            </w:r>
            <w:r w:rsidR="00B13993">
              <w:rPr>
                <w:noProof/>
                <w:webHidden/>
              </w:rPr>
              <w:fldChar w:fldCharType="end"/>
            </w:r>
          </w:hyperlink>
        </w:p>
        <w:p w14:paraId="4AAE07FF" w14:textId="4BB3940A" w:rsidR="00B13993" w:rsidRDefault="002C140B">
          <w:pPr>
            <w:pStyle w:val="Inhopg2"/>
            <w:tabs>
              <w:tab w:val="right" w:leader="dot" w:pos="9016"/>
            </w:tabs>
            <w:rPr>
              <w:rFonts w:eastAsiaTheme="minorEastAsia"/>
              <w:noProof/>
              <w:lang w:eastAsia="nl-NL"/>
            </w:rPr>
          </w:pPr>
          <w:hyperlink w:anchor="_Toc64986177" w:history="1">
            <w:r w:rsidR="00B13993" w:rsidRPr="006B73A7">
              <w:rPr>
                <w:rStyle w:val="Hyperlink"/>
                <w:rFonts w:cstheme="majorHAnsi"/>
                <w:noProof/>
              </w:rPr>
              <w:t>Regievoering en adviseurschap</w:t>
            </w:r>
            <w:r w:rsidR="00B13993">
              <w:rPr>
                <w:noProof/>
                <w:webHidden/>
              </w:rPr>
              <w:tab/>
            </w:r>
            <w:r w:rsidR="00B13993">
              <w:rPr>
                <w:noProof/>
                <w:webHidden/>
              </w:rPr>
              <w:fldChar w:fldCharType="begin"/>
            </w:r>
            <w:r w:rsidR="00B13993">
              <w:rPr>
                <w:noProof/>
                <w:webHidden/>
              </w:rPr>
              <w:instrText xml:space="preserve"> PAGEREF _Toc64986177 \h </w:instrText>
            </w:r>
            <w:r w:rsidR="00B13993">
              <w:rPr>
                <w:noProof/>
                <w:webHidden/>
              </w:rPr>
            </w:r>
            <w:r w:rsidR="00B13993">
              <w:rPr>
                <w:noProof/>
                <w:webHidden/>
              </w:rPr>
              <w:fldChar w:fldCharType="separate"/>
            </w:r>
            <w:r w:rsidR="00B13993">
              <w:rPr>
                <w:noProof/>
                <w:webHidden/>
              </w:rPr>
              <w:t>11</w:t>
            </w:r>
            <w:r w:rsidR="00B13993">
              <w:rPr>
                <w:noProof/>
                <w:webHidden/>
              </w:rPr>
              <w:fldChar w:fldCharType="end"/>
            </w:r>
          </w:hyperlink>
        </w:p>
        <w:p w14:paraId="1175B062" w14:textId="35DADD9D" w:rsidR="00B13993" w:rsidRDefault="002C140B">
          <w:pPr>
            <w:pStyle w:val="Inhopg2"/>
            <w:tabs>
              <w:tab w:val="right" w:leader="dot" w:pos="9016"/>
            </w:tabs>
            <w:rPr>
              <w:rFonts w:eastAsiaTheme="minorEastAsia"/>
              <w:noProof/>
              <w:lang w:eastAsia="nl-NL"/>
            </w:rPr>
          </w:pPr>
          <w:hyperlink w:anchor="_Toc64986178" w:history="1">
            <w:r w:rsidR="00B13993" w:rsidRPr="006B73A7">
              <w:rPr>
                <w:rStyle w:val="Hyperlink"/>
                <w:rFonts w:cstheme="majorHAnsi"/>
                <w:noProof/>
              </w:rPr>
              <w:t>Vooroverleg / Verkennen Initiatief / Omgevingsoverleg</w:t>
            </w:r>
            <w:r w:rsidR="00B13993">
              <w:rPr>
                <w:noProof/>
                <w:webHidden/>
              </w:rPr>
              <w:tab/>
            </w:r>
            <w:r w:rsidR="00B13993">
              <w:rPr>
                <w:noProof/>
                <w:webHidden/>
              </w:rPr>
              <w:fldChar w:fldCharType="begin"/>
            </w:r>
            <w:r w:rsidR="00B13993">
              <w:rPr>
                <w:noProof/>
                <w:webHidden/>
              </w:rPr>
              <w:instrText xml:space="preserve"> PAGEREF _Toc64986178 \h </w:instrText>
            </w:r>
            <w:r w:rsidR="00B13993">
              <w:rPr>
                <w:noProof/>
                <w:webHidden/>
              </w:rPr>
            </w:r>
            <w:r w:rsidR="00B13993">
              <w:rPr>
                <w:noProof/>
                <w:webHidden/>
              </w:rPr>
              <w:fldChar w:fldCharType="separate"/>
            </w:r>
            <w:r w:rsidR="00B13993">
              <w:rPr>
                <w:noProof/>
                <w:webHidden/>
              </w:rPr>
              <w:t>11</w:t>
            </w:r>
            <w:r w:rsidR="00B13993">
              <w:rPr>
                <w:noProof/>
                <w:webHidden/>
              </w:rPr>
              <w:fldChar w:fldCharType="end"/>
            </w:r>
          </w:hyperlink>
        </w:p>
        <w:p w14:paraId="6AFC64E8" w14:textId="25B98486" w:rsidR="00B13993" w:rsidRDefault="002C140B">
          <w:pPr>
            <w:pStyle w:val="Inhopg2"/>
            <w:tabs>
              <w:tab w:val="right" w:leader="dot" w:pos="9016"/>
            </w:tabs>
            <w:rPr>
              <w:rFonts w:eastAsiaTheme="minorEastAsia"/>
              <w:noProof/>
              <w:lang w:eastAsia="nl-NL"/>
            </w:rPr>
          </w:pPr>
          <w:hyperlink w:anchor="_Toc64986179" w:history="1">
            <w:r w:rsidR="00B13993" w:rsidRPr="006B73A7">
              <w:rPr>
                <w:rStyle w:val="Hyperlink"/>
                <w:rFonts w:cstheme="majorHAnsi"/>
                <w:noProof/>
              </w:rPr>
              <w:t>Zaakgericht samenwerken aan behandelen aanvragen en meldingen</w:t>
            </w:r>
            <w:r w:rsidR="00B13993">
              <w:rPr>
                <w:noProof/>
                <w:webHidden/>
              </w:rPr>
              <w:tab/>
            </w:r>
            <w:r w:rsidR="00B13993">
              <w:rPr>
                <w:noProof/>
                <w:webHidden/>
              </w:rPr>
              <w:fldChar w:fldCharType="begin"/>
            </w:r>
            <w:r w:rsidR="00B13993">
              <w:rPr>
                <w:noProof/>
                <w:webHidden/>
              </w:rPr>
              <w:instrText xml:space="preserve"> PAGEREF _Toc64986179 \h </w:instrText>
            </w:r>
            <w:r w:rsidR="00B13993">
              <w:rPr>
                <w:noProof/>
                <w:webHidden/>
              </w:rPr>
            </w:r>
            <w:r w:rsidR="00B13993">
              <w:rPr>
                <w:noProof/>
                <w:webHidden/>
              </w:rPr>
              <w:fldChar w:fldCharType="separate"/>
            </w:r>
            <w:r w:rsidR="00B13993">
              <w:rPr>
                <w:noProof/>
                <w:webHidden/>
              </w:rPr>
              <w:t>12</w:t>
            </w:r>
            <w:r w:rsidR="00B13993">
              <w:rPr>
                <w:noProof/>
                <w:webHidden/>
              </w:rPr>
              <w:fldChar w:fldCharType="end"/>
            </w:r>
          </w:hyperlink>
        </w:p>
        <w:p w14:paraId="6FB81928" w14:textId="32309A29" w:rsidR="00B13993" w:rsidRDefault="002C140B">
          <w:pPr>
            <w:pStyle w:val="Inhopg2"/>
            <w:tabs>
              <w:tab w:val="right" w:leader="dot" w:pos="9016"/>
            </w:tabs>
            <w:rPr>
              <w:rFonts w:eastAsiaTheme="minorEastAsia"/>
              <w:noProof/>
              <w:lang w:eastAsia="nl-NL"/>
            </w:rPr>
          </w:pPr>
          <w:hyperlink w:anchor="_Toc64986180" w:history="1">
            <w:r w:rsidR="00B13993" w:rsidRPr="006B73A7">
              <w:rPr>
                <w:rStyle w:val="Hyperlink"/>
                <w:rFonts w:cstheme="majorHAnsi"/>
                <w:noProof/>
              </w:rPr>
              <w:t>Snijvlak toezicht en handhaving</w:t>
            </w:r>
            <w:r w:rsidR="00B13993">
              <w:rPr>
                <w:noProof/>
                <w:webHidden/>
              </w:rPr>
              <w:tab/>
            </w:r>
            <w:r w:rsidR="00B13993">
              <w:rPr>
                <w:noProof/>
                <w:webHidden/>
              </w:rPr>
              <w:fldChar w:fldCharType="begin"/>
            </w:r>
            <w:r w:rsidR="00B13993">
              <w:rPr>
                <w:noProof/>
                <w:webHidden/>
              </w:rPr>
              <w:instrText xml:space="preserve"> PAGEREF _Toc64986180 \h </w:instrText>
            </w:r>
            <w:r w:rsidR="00B13993">
              <w:rPr>
                <w:noProof/>
                <w:webHidden/>
              </w:rPr>
            </w:r>
            <w:r w:rsidR="00B13993">
              <w:rPr>
                <w:noProof/>
                <w:webHidden/>
              </w:rPr>
              <w:fldChar w:fldCharType="separate"/>
            </w:r>
            <w:r w:rsidR="00B13993">
              <w:rPr>
                <w:noProof/>
                <w:webHidden/>
              </w:rPr>
              <w:t>12</w:t>
            </w:r>
            <w:r w:rsidR="00B13993">
              <w:rPr>
                <w:noProof/>
                <w:webHidden/>
              </w:rPr>
              <w:fldChar w:fldCharType="end"/>
            </w:r>
          </w:hyperlink>
        </w:p>
        <w:p w14:paraId="04A9FD8F" w14:textId="34AB9B5B" w:rsidR="00B13993" w:rsidRDefault="002C140B">
          <w:pPr>
            <w:pStyle w:val="Inhopg2"/>
            <w:tabs>
              <w:tab w:val="right" w:leader="dot" w:pos="9016"/>
            </w:tabs>
            <w:rPr>
              <w:rFonts w:eastAsiaTheme="minorEastAsia"/>
              <w:noProof/>
              <w:lang w:eastAsia="nl-NL"/>
            </w:rPr>
          </w:pPr>
          <w:hyperlink w:anchor="_Toc64986181" w:history="1">
            <w:r w:rsidR="00B13993" w:rsidRPr="006B73A7">
              <w:rPr>
                <w:rStyle w:val="Hyperlink"/>
                <w:rFonts w:cstheme="majorHAnsi"/>
                <w:noProof/>
              </w:rPr>
              <w:t>Financiën</w:t>
            </w:r>
            <w:r w:rsidR="00B13993">
              <w:rPr>
                <w:noProof/>
                <w:webHidden/>
              </w:rPr>
              <w:tab/>
            </w:r>
            <w:r w:rsidR="00B13993">
              <w:rPr>
                <w:noProof/>
                <w:webHidden/>
              </w:rPr>
              <w:fldChar w:fldCharType="begin"/>
            </w:r>
            <w:r w:rsidR="00B13993">
              <w:rPr>
                <w:noProof/>
                <w:webHidden/>
              </w:rPr>
              <w:instrText xml:space="preserve"> PAGEREF _Toc64986181 \h </w:instrText>
            </w:r>
            <w:r w:rsidR="00B13993">
              <w:rPr>
                <w:noProof/>
                <w:webHidden/>
              </w:rPr>
            </w:r>
            <w:r w:rsidR="00B13993">
              <w:rPr>
                <w:noProof/>
                <w:webHidden/>
              </w:rPr>
              <w:fldChar w:fldCharType="separate"/>
            </w:r>
            <w:r w:rsidR="00B13993">
              <w:rPr>
                <w:noProof/>
                <w:webHidden/>
              </w:rPr>
              <w:t>12</w:t>
            </w:r>
            <w:r w:rsidR="00B13993">
              <w:rPr>
                <w:noProof/>
                <w:webHidden/>
              </w:rPr>
              <w:fldChar w:fldCharType="end"/>
            </w:r>
          </w:hyperlink>
        </w:p>
        <w:p w14:paraId="08710B54" w14:textId="6D0E225B" w:rsidR="00B13993" w:rsidRDefault="002C140B">
          <w:pPr>
            <w:pStyle w:val="Inhopg2"/>
            <w:tabs>
              <w:tab w:val="right" w:leader="dot" w:pos="9016"/>
            </w:tabs>
            <w:rPr>
              <w:rFonts w:eastAsiaTheme="minorEastAsia"/>
              <w:noProof/>
              <w:lang w:eastAsia="nl-NL"/>
            </w:rPr>
          </w:pPr>
          <w:hyperlink w:anchor="_Toc64986182" w:history="1">
            <w:r w:rsidR="00B13993" w:rsidRPr="006B73A7">
              <w:rPr>
                <w:rStyle w:val="Hyperlink"/>
                <w:rFonts w:cstheme="majorHAnsi"/>
                <w:noProof/>
              </w:rPr>
              <w:t>Gebruik samenwerkingsvoorzieningen DSO-LV, digitale keten</w:t>
            </w:r>
            <w:r w:rsidR="00B13993">
              <w:rPr>
                <w:noProof/>
                <w:webHidden/>
              </w:rPr>
              <w:tab/>
            </w:r>
            <w:r w:rsidR="00B13993">
              <w:rPr>
                <w:noProof/>
                <w:webHidden/>
              </w:rPr>
              <w:fldChar w:fldCharType="begin"/>
            </w:r>
            <w:r w:rsidR="00B13993">
              <w:rPr>
                <w:noProof/>
                <w:webHidden/>
              </w:rPr>
              <w:instrText xml:space="preserve"> PAGEREF _Toc64986182 \h </w:instrText>
            </w:r>
            <w:r w:rsidR="00B13993">
              <w:rPr>
                <w:noProof/>
                <w:webHidden/>
              </w:rPr>
            </w:r>
            <w:r w:rsidR="00B13993">
              <w:rPr>
                <w:noProof/>
                <w:webHidden/>
              </w:rPr>
              <w:fldChar w:fldCharType="separate"/>
            </w:r>
            <w:r w:rsidR="00B13993">
              <w:rPr>
                <w:noProof/>
                <w:webHidden/>
              </w:rPr>
              <w:t>13</w:t>
            </w:r>
            <w:r w:rsidR="00B13993">
              <w:rPr>
                <w:noProof/>
                <w:webHidden/>
              </w:rPr>
              <w:fldChar w:fldCharType="end"/>
            </w:r>
          </w:hyperlink>
        </w:p>
        <w:p w14:paraId="73CC47B7" w14:textId="1218C997" w:rsidR="00B13993" w:rsidRDefault="002C140B">
          <w:pPr>
            <w:pStyle w:val="Inhopg2"/>
            <w:tabs>
              <w:tab w:val="right" w:leader="dot" w:pos="9016"/>
            </w:tabs>
            <w:rPr>
              <w:rFonts w:eastAsiaTheme="minorEastAsia"/>
              <w:noProof/>
              <w:lang w:eastAsia="nl-NL"/>
            </w:rPr>
          </w:pPr>
          <w:hyperlink w:anchor="_Toc64986183" w:history="1">
            <w:r w:rsidR="00B13993" w:rsidRPr="006B73A7">
              <w:rPr>
                <w:rStyle w:val="Hyperlink"/>
                <w:rFonts w:cstheme="majorHAnsi"/>
                <w:noProof/>
              </w:rPr>
              <w:t>Afspraken in het kader van AVG en Archiefwet</w:t>
            </w:r>
            <w:r w:rsidR="00B13993">
              <w:rPr>
                <w:noProof/>
                <w:webHidden/>
              </w:rPr>
              <w:tab/>
            </w:r>
            <w:r w:rsidR="00B13993">
              <w:rPr>
                <w:noProof/>
                <w:webHidden/>
              </w:rPr>
              <w:fldChar w:fldCharType="begin"/>
            </w:r>
            <w:r w:rsidR="00B13993">
              <w:rPr>
                <w:noProof/>
                <w:webHidden/>
              </w:rPr>
              <w:instrText xml:space="preserve"> PAGEREF _Toc64986183 \h </w:instrText>
            </w:r>
            <w:r w:rsidR="00B13993">
              <w:rPr>
                <w:noProof/>
                <w:webHidden/>
              </w:rPr>
            </w:r>
            <w:r w:rsidR="00B13993">
              <w:rPr>
                <w:noProof/>
                <w:webHidden/>
              </w:rPr>
              <w:fldChar w:fldCharType="separate"/>
            </w:r>
            <w:r w:rsidR="00B13993">
              <w:rPr>
                <w:noProof/>
                <w:webHidden/>
              </w:rPr>
              <w:t>13</w:t>
            </w:r>
            <w:r w:rsidR="00B13993">
              <w:rPr>
                <w:noProof/>
                <w:webHidden/>
              </w:rPr>
              <w:fldChar w:fldCharType="end"/>
            </w:r>
          </w:hyperlink>
        </w:p>
        <w:p w14:paraId="5B7FBB11" w14:textId="7EE82C24" w:rsidR="009E00A0" w:rsidRDefault="009E00A0">
          <w:r>
            <w:rPr>
              <w:b/>
              <w:bCs/>
              <w:noProof/>
            </w:rPr>
            <w:fldChar w:fldCharType="end"/>
          </w:r>
        </w:p>
      </w:sdtContent>
    </w:sdt>
    <w:p w14:paraId="63A0C33B" w14:textId="77777777" w:rsidR="00E90642" w:rsidRPr="009E00A0" w:rsidRDefault="00E90642" w:rsidP="009E00A0"/>
    <w:p w14:paraId="478C9C30" w14:textId="256E6E8C" w:rsidR="004C0061" w:rsidRPr="009E00A0" w:rsidRDefault="004C0061" w:rsidP="004C0061">
      <w:pPr>
        <w:pStyle w:val="Kop1"/>
        <w:rPr>
          <w:rFonts w:cstheme="majorHAnsi"/>
        </w:rPr>
      </w:pPr>
      <w:bookmarkStart w:id="2" w:name="_Toc64986146"/>
      <w:r w:rsidRPr="009E00A0">
        <w:rPr>
          <w:rFonts w:cstheme="majorHAnsi"/>
        </w:rPr>
        <w:t>Algeme</w:t>
      </w:r>
      <w:bookmarkEnd w:id="0"/>
      <w:r w:rsidR="009934C1" w:rsidRPr="009E00A0">
        <w:rPr>
          <w:rFonts w:cstheme="majorHAnsi"/>
        </w:rPr>
        <w:t>ne ketenafspraken</w:t>
      </w:r>
      <w:r w:rsidR="00656777" w:rsidRPr="009E00A0">
        <w:rPr>
          <w:rFonts w:cstheme="majorHAnsi"/>
        </w:rPr>
        <w:t xml:space="preserve"> [TODO]</w:t>
      </w:r>
      <w:bookmarkEnd w:id="2"/>
    </w:p>
    <w:p w14:paraId="0A6E6173" w14:textId="6256B053" w:rsidR="00D4771B" w:rsidRPr="009E00A0" w:rsidRDefault="00D4771B" w:rsidP="00D4771B">
      <w:pPr>
        <w:rPr>
          <w:rFonts w:asciiTheme="majorHAnsi" w:hAnsiTheme="majorHAnsi" w:cstheme="majorHAnsi"/>
        </w:rPr>
      </w:pPr>
      <w:r w:rsidRPr="009E00A0">
        <w:rPr>
          <w:rFonts w:asciiTheme="majorHAnsi" w:hAnsiTheme="majorHAnsi" w:cstheme="majorHAnsi"/>
        </w:rPr>
        <w:t>Deze ketenafspraken zijn overeengekomen door de volgende ketenpartners:</w:t>
      </w:r>
    </w:p>
    <w:p w14:paraId="296F2948" w14:textId="77777777" w:rsidR="0045046E" w:rsidRDefault="0045046E" w:rsidP="00D4771B">
      <w:pPr>
        <w:rPr>
          <w:rFonts w:asciiTheme="majorHAnsi" w:hAnsiTheme="majorHAnsi" w:cstheme="majorHAnsi"/>
        </w:rPr>
      </w:pPr>
      <w:r>
        <w:rPr>
          <w:rFonts w:asciiTheme="majorHAnsi" w:hAnsiTheme="majorHAnsi" w:cstheme="majorHAnsi"/>
        </w:rPr>
        <w:t>[TABEL Organisatie, functie, naam, ]</w:t>
      </w:r>
    </w:p>
    <w:p w14:paraId="32B74A1A" w14:textId="1C69FF2D" w:rsidR="00D4771B" w:rsidRPr="009E00A0" w:rsidRDefault="0045046E" w:rsidP="00D4771B">
      <w:pPr>
        <w:rPr>
          <w:rFonts w:asciiTheme="majorHAnsi" w:hAnsiTheme="majorHAnsi" w:cstheme="majorHAnsi"/>
        </w:rPr>
      </w:pPr>
      <w:r>
        <w:rPr>
          <w:rFonts w:asciiTheme="majorHAnsi" w:hAnsiTheme="majorHAnsi" w:cstheme="majorHAnsi"/>
        </w:rPr>
        <w:t>plaats datum</w:t>
      </w:r>
    </w:p>
    <w:p w14:paraId="7F403972" w14:textId="77777777" w:rsidR="00412228" w:rsidRPr="009E00A0" w:rsidRDefault="00412228" w:rsidP="00412228">
      <w:pPr>
        <w:rPr>
          <w:rFonts w:asciiTheme="majorHAnsi" w:hAnsiTheme="majorHAnsi" w:cstheme="majorHAnsi"/>
        </w:rPr>
      </w:pPr>
    </w:p>
    <w:p w14:paraId="7D94B151" w14:textId="05E9C4AE" w:rsidR="004C0061" w:rsidRPr="009E00A0" w:rsidRDefault="004C0061" w:rsidP="004C0061">
      <w:pPr>
        <w:pStyle w:val="Kop2"/>
        <w:rPr>
          <w:rFonts w:cstheme="majorHAnsi"/>
        </w:rPr>
      </w:pPr>
      <w:bookmarkStart w:id="3" w:name="_Toc45617213"/>
      <w:bookmarkStart w:id="4" w:name="_Toc64986147"/>
      <w:r w:rsidRPr="009E00A0">
        <w:rPr>
          <w:rFonts w:cstheme="majorHAnsi"/>
        </w:rPr>
        <w:t>Geest van de samenwerking</w:t>
      </w:r>
      <w:bookmarkEnd w:id="3"/>
      <w:r w:rsidR="00656777" w:rsidRPr="009E00A0">
        <w:rPr>
          <w:rFonts w:cstheme="majorHAnsi"/>
        </w:rPr>
        <w:t xml:space="preserve"> [TODO]</w:t>
      </w:r>
      <w:bookmarkEnd w:id="4"/>
    </w:p>
    <w:p w14:paraId="75524DD7" w14:textId="77777777" w:rsidR="00E81F87" w:rsidRPr="009E00A0" w:rsidRDefault="00E81F87" w:rsidP="00E81F87">
      <w:pPr>
        <w:rPr>
          <w:rFonts w:asciiTheme="majorHAnsi" w:hAnsiTheme="majorHAnsi" w:cstheme="majorHAnsi"/>
        </w:rPr>
      </w:pPr>
    </w:p>
    <w:p w14:paraId="1EDABD85" w14:textId="4750B47F" w:rsidR="001E4F35" w:rsidRPr="009E00A0" w:rsidRDefault="001E4F35" w:rsidP="00412228">
      <w:pPr>
        <w:pStyle w:val="Lijstalinea"/>
        <w:numPr>
          <w:ilvl w:val="0"/>
          <w:numId w:val="10"/>
        </w:numPr>
        <w:rPr>
          <w:rFonts w:asciiTheme="majorHAnsi" w:hAnsiTheme="majorHAnsi" w:cstheme="majorHAnsi"/>
        </w:rPr>
      </w:pPr>
      <w:r w:rsidRPr="009E00A0">
        <w:rPr>
          <w:rFonts w:asciiTheme="majorHAnsi" w:hAnsiTheme="majorHAnsi" w:cstheme="majorHAnsi"/>
        </w:rPr>
        <w:t>Wij omarmen de vier verbeteringen van de Omgevingswet als hoogst te realiseren doelen.</w:t>
      </w:r>
      <w:r w:rsidR="00240BD0" w:rsidRPr="009E00A0">
        <w:rPr>
          <w:rFonts w:asciiTheme="majorHAnsi" w:hAnsiTheme="majorHAnsi" w:cstheme="majorHAnsi"/>
        </w:rPr>
        <w:t xml:space="preserve"> </w:t>
      </w:r>
      <w:r w:rsidR="00992AB4" w:rsidRPr="009E00A0">
        <w:rPr>
          <w:rStyle w:val="Voetnootmarkering"/>
          <w:rFonts w:asciiTheme="majorHAnsi" w:hAnsiTheme="majorHAnsi" w:cstheme="majorHAnsi"/>
        </w:rPr>
        <w:footnoteReference w:id="1"/>
      </w:r>
    </w:p>
    <w:p w14:paraId="64337B5D" w14:textId="686F2116" w:rsidR="000E757E" w:rsidRDefault="000E757E" w:rsidP="00412228">
      <w:pPr>
        <w:pStyle w:val="Lijstalinea"/>
        <w:numPr>
          <w:ilvl w:val="0"/>
          <w:numId w:val="10"/>
        </w:numPr>
        <w:rPr>
          <w:rFonts w:asciiTheme="majorHAnsi" w:hAnsiTheme="majorHAnsi" w:cstheme="majorHAnsi"/>
        </w:rPr>
      </w:pPr>
      <w:r>
        <w:rPr>
          <w:rFonts w:asciiTheme="majorHAnsi" w:hAnsiTheme="majorHAnsi" w:cstheme="majorHAnsi"/>
        </w:rPr>
        <w:t>Wij</w:t>
      </w:r>
      <w:r w:rsidR="00747C1E" w:rsidRPr="009E00A0">
        <w:rPr>
          <w:rFonts w:asciiTheme="majorHAnsi" w:hAnsiTheme="majorHAnsi" w:cstheme="majorHAnsi"/>
        </w:rPr>
        <w:t xml:space="preserve"> gaan uit van</w:t>
      </w:r>
      <w:r w:rsidR="0072498B" w:rsidRPr="009E00A0">
        <w:rPr>
          <w:rFonts w:asciiTheme="majorHAnsi" w:hAnsiTheme="majorHAnsi" w:cstheme="majorHAnsi"/>
        </w:rPr>
        <w:t xml:space="preserve"> </w:t>
      </w:r>
      <w:r w:rsidR="00747C1E" w:rsidRPr="009E00A0">
        <w:rPr>
          <w:rFonts w:asciiTheme="majorHAnsi" w:hAnsiTheme="majorHAnsi" w:cstheme="majorHAnsi"/>
        </w:rPr>
        <w:t>eigen</w:t>
      </w:r>
      <w:r>
        <w:rPr>
          <w:rFonts w:asciiTheme="majorHAnsi" w:hAnsiTheme="majorHAnsi" w:cstheme="majorHAnsi"/>
        </w:rPr>
        <w:t xml:space="preserve"> </w:t>
      </w:r>
      <w:r w:rsidR="00747C1E" w:rsidRPr="009E00A0">
        <w:rPr>
          <w:rFonts w:asciiTheme="majorHAnsi" w:hAnsiTheme="majorHAnsi" w:cstheme="majorHAnsi"/>
        </w:rPr>
        <w:t>verantwoordelijkheid van de initiatiefnemer</w:t>
      </w:r>
    </w:p>
    <w:p w14:paraId="6A0DC2DD" w14:textId="5895C6DA" w:rsidR="00AE4967" w:rsidRPr="009E00A0" w:rsidRDefault="000E757E" w:rsidP="00412228">
      <w:pPr>
        <w:pStyle w:val="Lijstalinea"/>
        <w:numPr>
          <w:ilvl w:val="0"/>
          <w:numId w:val="10"/>
        </w:numPr>
        <w:rPr>
          <w:rFonts w:asciiTheme="majorHAnsi" w:hAnsiTheme="majorHAnsi" w:cstheme="majorHAnsi"/>
        </w:rPr>
      </w:pPr>
      <w:r>
        <w:rPr>
          <w:rFonts w:asciiTheme="majorHAnsi" w:hAnsiTheme="majorHAnsi" w:cstheme="majorHAnsi"/>
        </w:rPr>
        <w:t>Wij helpen initiatiefnemer en treden voor het initiatief eerder faciliterend dan sturend op</w:t>
      </w:r>
      <w:r w:rsidR="00747C1E" w:rsidRPr="009E00A0">
        <w:rPr>
          <w:rFonts w:asciiTheme="majorHAnsi" w:hAnsiTheme="majorHAnsi" w:cstheme="majorHAnsi"/>
        </w:rPr>
        <w:t>.</w:t>
      </w:r>
    </w:p>
    <w:p w14:paraId="7D82A7D9" w14:textId="2F84B2CF" w:rsidR="000C2448" w:rsidRPr="009E00A0" w:rsidRDefault="000C2448" w:rsidP="00412228">
      <w:pPr>
        <w:pStyle w:val="Lijstalinea"/>
        <w:numPr>
          <w:ilvl w:val="0"/>
          <w:numId w:val="10"/>
        </w:numPr>
        <w:rPr>
          <w:rFonts w:asciiTheme="majorHAnsi" w:hAnsiTheme="majorHAnsi" w:cstheme="majorHAnsi"/>
        </w:rPr>
      </w:pPr>
      <w:r w:rsidRPr="009E00A0">
        <w:rPr>
          <w:rFonts w:asciiTheme="majorHAnsi" w:hAnsiTheme="majorHAnsi" w:cstheme="majorHAnsi"/>
        </w:rPr>
        <w:t xml:space="preserve">Omdat de onlosmakelijkheid </w:t>
      </w:r>
      <w:r w:rsidR="00DE3CE9">
        <w:rPr>
          <w:rFonts w:asciiTheme="majorHAnsi" w:hAnsiTheme="majorHAnsi" w:cstheme="majorHAnsi"/>
        </w:rPr>
        <w:t xml:space="preserve">niet meer bestaat </w:t>
      </w:r>
      <w:r w:rsidRPr="009E00A0">
        <w:rPr>
          <w:rFonts w:asciiTheme="majorHAnsi" w:hAnsiTheme="majorHAnsi" w:cstheme="majorHAnsi"/>
        </w:rPr>
        <w:t xml:space="preserve">is het belangrijk om als </w:t>
      </w:r>
      <w:r w:rsidR="00DE3CE9">
        <w:rPr>
          <w:rFonts w:asciiTheme="majorHAnsi" w:hAnsiTheme="majorHAnsi" w:cstheme="majorHAnsi"/>
        </w:rPr>
        <w:t>ketenpartners</w:t>
      </w:r>
      <w:r w:rsidRPr="009E00A0">
        <w:rPr>
          <w:rFonts w:asciiTheme="majorHAnsi" w:hAnsiTheme="majorHAnsi" w:cstheme="majorHAnsi"/>
        </w:rPr>
        <w:t xml:space="preserve"> het overzicht te hebben </w:t>
      </w:r>
      <w:r w:rsidR="00C802B8" w:rsidRPr="009E00A0">
        <w:rPr>
          <w:rFonts w:asciiTheme="majorHAnsi" w:hAnsiTheme="majorHAnsi" w:cstheme="majorHAnsi"/>
        </w:rPr>
        <w:t>over</w:t>
      </w:r>
      <w:r w:rsidR="001E4F35" w:rsidRPr="009E00A0">
        <w:rPr>
          <w:rFonts w:asciiTheme="majorHAnsi" w:hAnsiTheme="majorHAnsi" w:cstheme="majorHAnsi"/>
        </w:rPr>
        <w:t xml:space="preserve"> de gehele omvang van de intenties van</w:t>
      </w:r>
      <w:r w:rsidR="00C802B8" w:rsidRPr="009E00A0">
        <w:rPr>
          <w:rFonts w:asciiTheme="majorHAnsi" w:hAnsiTheme="majorHAnsi" w:cstheme="majorHAnsi"/>
        </w:rPr>
        <w:t xml:space="preserve"> initiatieven.</w:t>
      </w:r>
    </w:p>
    <w:p w14:paraId="007B9DE9" w14:textId="39957569" w:rsidR="00E81F87" w:rsidRPr="009E00A0" w:rsidRDefault="000E757E" w:rsidP="00412228">
      <w:pPr>
        <w:pStyle w:val="Lijstalinea"/>
        <w:numPr>
          <w:ilvl w:val="0"/>
          <w:numId w:val="10"/>
        </w:numPr>
        <w:rPr>
          <w:rFonts w:asciiTheme="majorHAnsi" w:hAnsiTheme="majorHAnsi" w:cstheme="majorHAnsi"/>
        </w:rPr>
      </w:pPr>
      <w:r>
        <w:rPr>
          <w:rFonts w:asciiTheme="majorHAnsi" w:hAnsiTheme="majorHAnsi" w:cstheme="majorHAnsi"/>
        </w:rPr>
        <w:lastRenderedPageBreak/>
        <w:t>Wij</w:t>
      </w:r>
      <w:r w:rsidR="00E81F87" w:rsidRPr="009E00A0">
        <w:rPr>
          <w:rFonts w:asciiTheme="majorHAnsi" w:hAnsiTheme="majorHAnsi" w:cstheme="majorHAnsi"/>
        </w:rPr>
        <w:t xml:space="preserve"> </w:t>
      </w:r>
      <w:r>
        <w:rPr>
          <w:rFonts w:asciiTheme="majorHAnsi" w:hAnsiTheme="majorHAnsi" w:cstheme="majorHAnsi"/>
        </w:rPr>
        <w:t xml:space="preserve">zorgen ervoor </w:t>
      </w:r>
      <w:r w:rsidR="00E81F87" w:rsidRPr="009E00A0">
        <w:rPr>
          <w:rFonts w:asciiTheme="majorHAnsi" w:hAnsiTheme="majorHAnsi" w:cstheme="majorHAnsi"/>
        </w:rPr>
        <w:t xml:space="preserve">dat alle ketenpartners de juiste kennis over de Omgevingswet hebben en </w:t>
      </w:r>
      <w:r>
        <w:rPr>
          <w:rFonts w:asciiTheme="majorHAnsi" w:hAnsiTheme="majorHAnsi" w:cstheme="majorHAnsi"/>
        </w:rPr>
        <w:t>stellen ons</w:t>
      </w:r>
      <w:r w:rsidR="00E81F87" w:rsidRPr="009E00A0">
        <w:rPr>
          <w:rFonts w:asciiTheme="majorHAnsi" w:hAnsiTheme="majorHAnsi" w:cstheme="majorHAnsi"/>
        </w:rPr>
        <w:t xml:space="preserve"> hierin </w:t>
      </w:r>
      <w:r w:rsidRPr="009E00A0">
        <w:rPr>
          <w:rFonts w:asciiTheme="majorHAnsi" w:hAnsiTheme="majorHAnsi" w:cstheme="majorHAnsi"/>
        </w:rPr>
        <w:t xml:space="preserve">over en weer </w:t>
      </w:r>
      <w:r w:rsidR="00E81F87" w:rsidRPr="009E00A0">
        <w:rPr>
          <w:rFonts w:asciiTheme="majorHAnsi" w:hAnsiTheme="majorHAnsi" w:cstheme="majorHAnsi"/>
        </w:rPr>
        <w:t xml:space="preserve">professioneel </w:t>
      </w:r>
      <w:r>
        <w:rPr>
          <w:rFonts w:asciiTheme="majorHAnsi" w:hAnsiTheme="majorHAnsi" w:cstheme="majorHAnsi"/>
        </w:rPr>
        <w:t>op</w:t>
      </w:r>
      <w:r w:rsidR="00E81F87" w:rsidRPr="009E00A0">
        <w:rPr>
          <w:rFonts w:asciiTheme="majorHAnsi" w:hAnsiTheme="majorHAnsi" w:cstheme="majorHAnsi"/>
        </w:rPr>
        <w:t>.</w:t>
      </w:r>
      <w:r w:rsidR="001E4F35" w:rsidRPr="009E00A0">
        <w:rPr>
          <w:rStyle w:val="Voetnootmarkering"/>
          <w:rFonts w:asciiTheme="majorHAnsi" w:hAnsiTheme="majorHAnsi" w:cstheme="majorHAnsi"/>
        </w:rPr>
        <w:footnoteReference w:id="2"/>
      </w:r>
    </w:p>
    <w:p w14:paraId="5663ED73" w14:textId="77367D8E" w:rsidR="00E81F87" w:rsidRPr="009E00A0" w:rsidRDefault="00E81F87" w:rsidP="00AE4967">
      <w:pPr>
        <w:rPr>
          <w:rFonts w:asciiTheme="majorHAnsi" w:hAnsiTheme="majorHAnsi" w:cstheme="majorHAnsi"/>
        </w:rPr>
      </w:pPr>
      <w:r w:rsidRPr="009E00A0">
        <w:rPr>
          <w:rFonts w:asciiTheme="majorHAnsi" w:hAnsiTheme="majorHAnsi" w:cstheme="majorHAnsi"/>
        </w:rPr>
        <w:t xml:space="preserve"> </w:t>
      </w:r>
    </w:p>
    <w:p w14:paraId="7CB890C9" w14:textId="599D4C52" w:rsidR="004C0061" w:rsidRPr="009E00A0" w:rsidRDefault="004C0061" w:rsidP="004C0061">
      <w:pPr>
        <w:pStyle w:val="Kop2"/>
        <w:rPr>
          <w:rFonts w:cstheme="majorHAnsi"/>
        </w:rPr>
      </w:pPr>
      <w:bookmarkStart w:id="5" w:name="_Toc45617214"/>
      <w:bookmarkStart w:id="6" w:name="_Toc64986148"/>
      <w:r w:rsidRPr="009E00A0">
        <w:rPr>
          <w:rFonts w:cstheme="majorHAnsi"/>
        </w:rPr>
        <w:t>Termijnen</w:t>
      </w:r>
      <w:bookmarkEnd w:id="5"/>
      <w:r w:rsidR="00656777" w:rsidRPr="009E00A0">
        <w:rPr>
          <w:rFonts w:cstheme="majorHAnsi"/>
        </w:rPr>
        <w:t xml:space="preserve"> [TODO]</w:t>
      </w:r>
      <w:bookmarkEnd w:id="6"/>
    </w:p>
    <w:p w14:paraId="35353CFC" w14:textId="77777777" w:rsidR="00DE3CE9" w:rsidRPr="009E00A0" w:rsidRDefault="00DE3CE9" w:rsidP="00DE3CE9">
      <w:pPr>
        <w:pStyle w:val="Lijstalinea"/>
        <w:numPr>
          <w:ilvl w:val="0"/>
          <w:numId w:val="6"/>
        </w:numPr>
        <w:rPr>
          <w:rFonts w:asciiTheme="majorHAnsi" w:hAnsiTheme="majorHAnsi" w:cstheme="majorHAnsi"/>
        </w:rPr>
      </w:pPr>
      <w:r w:rsidRPr="009E00A0">
        <w:rPr>
          <w:rFonts w:asciiTheme="majorHAnsi" w:hAnsiTheme="majorHAnsi" w:cstheme="majorHAnsi"/>
        </w:rPr>
        <w:t>Bij het berekenen van termijnen wordt gesproken van</w:t>
      </w:r>
    </w:p>
    <w:p w14:paraId="56715BC0" w14:textId="77777777" w:rsidR="00DE3CE9" w:rsidRPr="009E00A0" w:rsidRDefault="00DE3CE9" w:rsidP="00DE3CE9">
      <w:pPr>
        <w:pStyle w:val="Lijstalinea"/>
        <w:numPr>
          <w:ilvl w:val="1"/>
          <w:numId w:val="6"/>
        </w:numPr>
        <w:rPr>
          <w:rFonts w:asciiTheme="majorHAnsi" w:hAnsiTheme="majorHAnsi" w:cstheme="majorHAnsi"/>
        </w:rPr>
      </w:pPr>
      <w:r w:rsidRPr="009E00A0">
        <w:rPr>
          <w:rFonts w:asciiTheme="majorHAnsi" w:hAnsiTheme="majorHAnsi" w:cstheme="majorHAnsi"/>
        </w:rPr>
        <w:t xml:space="preserve">Bij dagen: werkdagen zonder officiële feest-, </w:t>
      </w:r>
      <w:proofErr w:type="spellStart"/>
      <w:r w:rsidRPr="009E00A0">
        <w:rPr>
          <w:rFonts w:asciiTheme="majorHAnsi" w:hAnsiTheme="majorHAnsi" w:cstheme="majorHAnsi"/>
        </w:rPr>
        <w:t>zater</w:t>
      </w:r>
      <w:proofErr w:type="spellEnd"/>
      <w:r w:rsidRPr="009E00A0">
        <w:rPr>
          <w:rFonts w:asciiTheme="majorHAnsi" w:hAnsiTheme="majorHAnsi" w:cstheme="majorHAnsi"/>
        </w:rPr>
        <w:t>- en zondagen.</w:t>
      </w:r>
      <w:r w:rsidRPr="009E00A0">
        <w:rPr>
          <w:rStyle w:val="Voetnootmarkering"/>
          <w:rFonts w:asciiTheme="majorHAnsi" w:hAnsiTheme="majorHAnsi" w:cstheme="majorHAnsi"/>
        </w:rPr>
        <w:footnoteReference w:id="3"/>
      </w:r>
    </w:p>
    <w:p w14:paraId="55D9BB2D" w14:textId="77777777" w:rsidR="00DE3CE9" w:rsidRPr="009E00A0" w:rsidRDefault="00DE3CE9" w:rsidP="00DE3CE9">
      <w:pPr>
        <w:pStyle w:val="Lijstalinea"/>
        <w:numPr>
          <w:ilvl w:val="1"/>
          <w:numId w:val="6"/>
        </w:numPr>
        <w:rPr>
          <w:rFonts w:asciiTheme="majorHAnsi" w:hAnsiTheme="majorHAnsi" w:cstheme="majorHAnsi"/>
        </w:rPr>
      </w:pPr>
      <w:r w:rsidRPr="009E00A0">
        <w:rPr>
          <w:rFonts w:asciiTheme="majorHAnsi" w:hAnsiTheme="majorHAnsi" w:cstheme="majorHAnsi"/>
        </w:rPr>
        <w:t>Bij weken: kalenderweken.</w:t>
      </w:r>
      <w:r w:rsidRPr="009E00A0">
        <w:rPr>
          <w:rStyle w:val="Voetnootmarkering"/>
          <w:rFonts w:asciiTheme="majorHAnsi" w:hAnsiTheme="majorHAnsi" w:cstheme="majorHAnsi"/>
        </w:rPr>
        <w:footnoteReference w:id="4"/>
      </w:r>
    </w:p>
    <w:p w14:paraId="1CEE92CE" w14:textId="5E3B1E55" w:rsidR="00DE3CE9" w:rsidRDefault="00DE3CE9" w:rsidP="00DE3CE9">
      <w:pPr>
        <w:pStyle w:val="Lijstalinea"/>
        <w:numPr>
          <w:ilvl w:val="1"/>
          <w:numId w:val="6"/>
        </w:numPr>
        <w:rPr>
          <w:rFonts w:asciiTheme="majorHAnsi" w:hAnsiTheme="majorHAnsi" w:cstheme="majorHAnsi"/>
        </w:rPr>
      </w:pPr>
      <w:r>
        <w:rPr>
          <w:rFonts w:asciiTheme="majorHAnsi" w:hAnsiTheme="majorHAnsi" w:cstheme="majorHAnsi"/>
        </w:rPr>
        <w:t>We doen ons uiterste best om het gros van aanvragen ruim voor afloop van de wettelijke termijnen af te ronden.</w:t>
      </w:r>
      <w:r w:rsidRPr="009E00A0">
        <w:rPr>
          <w:rFonts w:asciiTheme="majorHAnsi" w:hAnsiTheme="majorHAnsi" w:cstheme="majorHAnsi"/>
        </w:rPr>
        <w:t xml:space="preserve"> </w:t>
      </w:r>
    </w:p>
    <w:p w14:paraId="07829A11" w14:textId="6C439B34" w:rsidR="00DE3CE9" w:rsidRDefault="00DE3CE9" w:rsidP="00DE3CE9">
      <w:pPr>
        <w:pStyle w:val="Lijstalinea"/>
        <w:numPr>
          <w:ilvl w:val="1"/>
          <w:numId w:val="6"/>
        </w:numPr>
        <w:rPr>
          <w:rFonts w:asciiTheme="majorHAnsi" w:hAnsiTheme="majorHAnsi" w:cstheme="majorHAnsi"/>
        </w:rPr>
      </w:pPr>
      <w:r>
        <w:rPr>
          <w:rFonts w:asciiTheme="majorHAnsi" w:hAnsiTheme="majorHAnsi" w:cstheme="majorHAnsi"/>
        </w:rPr>
        <w:t>Termijn coördinatie in de keten ligt bij het bevoegde gezag.</w:t>
      </w:r>
    </w:p>
    <w:p w14:paraId="385D3E9D" w14:textId="77777777" w:rsidR="00DE3CE9" w:rsidRPr="009E00A0" w:rsidRDefault="00DE3CE9" w:rsidP="00DE3CE9">
      <w:pPr>
        <w:pStyle w:val="Lijstalinea"/>
        <w:numPr>
          <w:ilvl w:val="1"/>
          <w:numId w:val="6"/>
        </w:numPr>
        <w:rPr>
          <w:rFonts w:asciiTheme="majorHAnsi" w:hAnsiTheme="majorHAnsi" w:cstheme="majorHAnsi"/>
        </w:rPr>
      </w:pPr>
      <w:r>
        <w:rPr>
          <w:rFonts w:asciiTheme="majorHAnsi" w:hAnsiTheme="majorHAnsi" w:cstheme="majorHAnsi"/>
        </w:rPr>
        <w:t>Om dit mogelijk te maken worden er termijnafspraken voor producten en diensten gemaakt.</w:t>
      </w:r>
    </w:p>
    <w:p w14:paraId="0285D057" w14:textId="77777777" w:rsidR="00656777" w:rsidRPr="009E00A0" w:rsidRDefault="00656777" w:rsidP="00656777">
      <w:pPr>
        <w:rPr>
          <w:rFonts w:asciiTheme="majorHAnsi" w:hAnsiTheme="majorHAnsi" w:cstheme="majorHAnsi"/>
        </w:rPr>
      </w:pPr>
    </w:p>
    <w:p w14:paraId="13A1E65B" w14:textId="77777777" w:rsidR="005607EF" w:rsidRPr="009E00A0" w:rsidRDefault="005607EF" w:rsidP="005607EF">
      <w:pPr>
        <w:pStyle w:val="Lijstalinea"/>
        <w:rPr>
          <w:rFonts w:asciiTheme="majorHAnsi" w:hAnsiTheme="majorHAnsi" w:cstheme="majorHAnsi"/>
        </w:rPr>
      </w:pPr>
    </w:p>
    <w:p w14:paraId="5BC52B9D" w14:textId="77777777" w:rsidR="001A509D" w:rsidRDefault="001A509D" w:rsidP="001A509D">
      <w:pPr>
        <w:pStyle w:val="Kop1"/>
      </w:pPr>
      <w:bookmarkStart w:id="7" w:name="_Toc64986149"/>
      <w:r>
        <w:t>Initiatievenproces</w:t>
      </w:r>
      <w:bookmarkEnd w:id="7"/>
    </w:p>
    <w:p w14:paraId="50024217" w14:textId="3AAEB792" w:rsidR="001E4F35" w:rsidRPr="009E00A0" w:rsidRDefault="001E4F35" w:rsidP="001E4F35">
      <w:pPr>
        <w:pStyle w:val="Kop2"/>
        <w:rPr>
          <w:rFonts w:cstheme="majorHAnsi"/>
        </w:rPr>
      </w:pPr>
      <w:bookmarkStart w:id="8" w:name="_Toc64986150"/>
      <w:r w:rsidRPr="009E00A0">
        <w:rPr>
          <w:rFonts w:cstheme="majorHAnsi"/>
        </w:rPr>
        <w:t>Vooroverleg</w:t>
      </w:r>
      <w:r w:rsidR="00656777" w:rsidRPr="009E00A0">
        <w:rPr>
          <w:rFonts w:cstheme="majorHAnsi"/>
        </w:rPr>
        <w:t xml:space="preserve"> [TODO]</w:t>
      </w:r>
      <w:bookmarkEnd w:id="8"/>
    </w:p>
    <w:p w14:paraId="2BF7AA69" w14:textId="12A41FB1" w:rsidR="004F154F" w:rsidRPr="004F154F" w:rsidRDefault="004F154F" w:rsidP="004F154F">
      <w:pPr>
        <w:pStyle w:val="Lijstalinea"/>
        <w:numPr>
          <w:ilvl w:val="0"/>
          <w:numId w:val="7"/>
        </w:numPr>
        <w:rPr>
          <w:rFonts w:asciiTheme="majorHAnsi" w:hAnsiTheme="majorHAnsi" w:cstheme="majorHAnsi"/>
        </w:rPr>
      </w:pPr>
      <w:r w:rsidRPr="009E00A0">
        <w:rPr>
          <w:rFonts w:asciiTheme="majorHAnsi" w:hAnsiTheme="majorHAnsi" w:cstheme="majorHAnsi"/>
        </w:rPr>
        <w:t>Vooroverleg wordt geïnitieerd door de initiatiefnemer.</w:t>
      </w:r>
    </w:p>
    <w:p w14:paraId="7F5DDFEA" w14:textId="77777777" w:rsidR="004F154F" w:rsidRPr="00DE3CE9" w:rsidRDefault="004F154F" w:rsidP="004F154F">
      <w:pPr>
        <w:pStyle w:val="Lijstalinea"/>
        <w:numPr>
          <w:ilvl w:val="0"/>
          <w:numId w:val="7"/>
        </w:numPr>
        <w:rPr>
          <w:rFonts w:asciiTheme="majorHAnsi" w:hAnsiTheme="majorHAnsi" w:cstheme="majorHAnsi"/>
        </w:rPr>
      </w:pPr>
      <w:r>
        <w:rPr>
          <w:rFonts w:asciiTheme="majorHAnsi" w:hAnsiTheme="majorHAnsi" w:cstheme="majorHAnsi"/>
        </w:rPr>
        <w:t>Degene die het eerste contact met initiatiefnemer heeft verzoekt initiatiefnemer om in ieder geval een project aan te maken en in te dienen met optie omgevingsoverleg.</w:t>
      </w:r>
    </w:p>
    <w:p w14:paraId="011A1615" w14:textId="4F640AD8" w:rsidR="00DE3CE9" w:rsidRDefault="004F154F" w:rsidP="0050710A">
      <w:pPr>
        <w:pStyle w:val="Lijstalinea"/>
        <w:numPr>
          <w:ilvl w:val="0"/>
          <w:numId w:val="7"/>
        </w:numPr>
        <w:rPr>
          <w:rFonts w:asciiTheme="majorHAnsi" w:hAnsiTheme="majorHAnsi" w:cstheme="majorHAnsi"/>
        </w:rPr>
      </w:pPr>
      <w:r>
        <w:rPr>
          <w:rFonts w:asciiTheme="majorHAnsi" w:hAnsiTheme="majorHAnsi" w:cstheme="majorHAnsi"/>
        </w:rPr>
        <w:t>I</w:t>
      </w:r>
      <w:r w:rsidR="00DE3CE9" w:rsidRPr="00DE3CE9">
        <w:rPr>
          <w:rFonts w:asciiTheme="majorHAnsi" w:hAnsiTheme="majorHAnsi" w:cstheme="majorHAnsi"/>
        </w:rPr>
        <w:t>nformeel overleg met aanvrager zonder dat al sprake is van een conceptaanvraag: Degene die het informele overleg voert, betrekt naar eigen inzicht de andere betrokken partijen hierbij.</w:t>
      </w:r>
    </w:p>
    <w:p w14:paraId="4C00DD9B" w14:textId="479E425F" w:rsidR="004F154F" w:rsidRDefault="004F154F" w:rsidP="0050710A">
      <w:pPr>
        <w:pStyle w:val="Lijstalinea"/>
        <w:numPr>
          <w:ilvl w:val="0"/>
          <w:numId w:val="7"/>
        </w:numPr>
        <w:rPr>
          <w:rFonts w:asciiTheme="majorHAnsi" w:hAnsiTheme="majorHAnsi" w:cstheme="majorHAnsi"/>
        </w:rPr>
      </w:pPr>
      <w:r>
        <w:rPr>
          <w:rFonts w:asciiTheme="majorHAnsi" w:hAnsiTheme="majorHAnsi" w:cstheme="majorHAnsi"/>
        </w:rPr>
        <w:t xml:space="preserve">Via de samenwerkingsvoorzieningen DSO-LV worden met elkaar documenten en actieverzoeken uitgewisseld. </w:t>
      </w:r>
    </w:p>
    <w:p w14:paraId="733F79D7" w14:textId="0A843F00" w:rsidR="00883890" w:rsidRPr="009E00A0" w:rsidRDefault="00883890" w:rsidP="00883890">
      <w:pPr>
        <w:pStyle w:val="Lijstalinea"/>
        <w:numPr>
          <w:ilvl w:val="0"/>
          <w:numId w:val="7"/>
        </w:numPr>
        <w:rPr>
          <w:rFonts w:asciiTheme="majorHAnsi" w:hAnsiTheme="majorHAnsi" w:cstheme="majorHAnsi"/>
        </w:rPr>
      </w:pPr>
      <w:r w:rsidRPr="009E00A0">
        <w:rPr>
          <w:rFonts w:asciiTheme="majorHAnsi" w:hAnsiTheme="majorHAnsi" w:cstheme="majorHAnsi"/>
        </w:rPr>
        <w:t>Bij complexe meervoudige verzoeken gaan wij uit van de wenselijkheid van vooroverleg.</w:t>
      </w:r>
    </w:p>
    <w:p w14:paraId="331D0426" w14:textId="37BC8B34" w:rsidR="001E4F35" w:rsidRPr="009E00A0" w:rsidRDefault="001E4F35" w:rsidP="00883890">
      <w:pPr>
        <w:pStyle w:val="Lijstalinea"/>
        <w:numPr>
          <w:ilvl w:val="0"/>
          <w:numId w:val="7"/>
        </w:numPr>
        <w:rPr>
          <w:rFonts w:asciiTheme="majorHAnsi" w:hAnsiTheme="majorHAnsi" w:cstheme="majorHAnsi"/>
        </w:rPr>
      </w:pPr>
      <w:r w:rsidRPr="009E00A0">
        <w:rPr>
          <w:rFonts w:asciiTheme="majorHAnsi" w:hAnsiTheme="majorHAnsi" w:cstheme="majorHAnsi"/>
        </w:rPr>
        <w:t xml:space="preserve">Als tijdens de intake </w:t>
      </w:r>
      <w:r w:rsidR="00883890" w:rsidRPr="009E00A0">
        <w:rPr>
          <w:rFonts w:asciiTheme="majorHAnsi" w:hAnsiTheme="majorHAnsi" w:cstheme="majorHAnsi"/>
        </w:rPr>
        <w:t xml:space="preserve">van een verzoek </w:t>
      </w:r>
      <w:r w:rsidRPr="009E00A0">
        <w:rPr>
          <w:rFonts w:asciiTheme="majorHAnsi" w:hAnsiTheme="majorHAnsi" w:cstheme="majorHAnsi"/>
        </w:rPr>
        <w:t xml:space="preserve">tot vergunningsverlening </w:t>
      </w:r>
      <w:r w:rsidR="00883890" w:rsidRPr="009E00A0">
        <w:rPr>
          <w:rFonts w:asciiTheme="majorHAnsi" w:hAnsiTheme="majorHAnsi" w:cstheme="majorHAnsi"/>
        </w:rPr>
        <w:t xml:space="preserve">blijkt </w:t>
      </w:r>
      <w:r w:rsidRPr="009E00A0">
        <w:rPr>
          <w:rFonts w:asciiTheme="majorHAnsi" w:hAnsiTheme="majorHAnsi" w:cstheme="majorHAnsi"/>
        </w:rPr>
        <w:t xml:space="preserve">dat vooroverleg vanuit het bevoegde gezag gewenst is wordt een </w:t>
      </w:r>
      <w:r w:rsidR="00883890" w:rsidRPr="009E00A0">
        <w:rPr>
          <w:rFonts w:asciiTheme="majorHAnsi" w:hAnsiTheme="majorHAnsi" w:cstheme="majorHAnsi"/>
        </w:rPr>
        <w:t>advies</w:t>
      </w:r>
      <w:r w:rsidRPr="009E00A0">
        <w:rPr>
          <w:rFonts w:asciiTheme="majorHAnsi" w:hAnsiTheme="majorHAnsi" w:cstheme="majorHAnsi"/>
        </w:rPr>
        <w:t xml:space="preserve"> tot intrekken van het verzoek en vervolgens indienen met optie omgevingsoverleg naar initiatiefnemer gecommuniceerd.</w:t>
      </w:r>
      <w:r w:rsidR="00883890" w:rsidRPr="009E00A0">
        <w:rPr>
          <w:rFonts w:asciiTheme="majorHAnsi" w:hAnsiTheme="majorHAnsi" w:cstheme="majorHAnsi"/>
        </w:rPr>
        <w:t xml:space="preserve"> </w:t>
      </w:r>
    </w:p>
    <w:p w14:paraId="573529DF" w14:textId="41495961" w:rsidR="00992AB4" w:rsidRPr="00C076F6" w:rsidRDefault="00992AB4" w:rsidP="00883890">
      <w:pPr>
        <w:pStyle w:val="Lijstalinea"/>
        <w:numPr>
          <w:ilvl w:val="0"/>
          <w:numId w:val="7"/>
        </w:numPr>
        <w:rPr>
          <w:rFonts w:asciiTheme="majorHAnsi" w:hAnsiTheme="majorHAnsi" w:cstheme="majorHAnsi"/>
        </w:rPr>
      </w:pPr>
      <w:r w:rsidRPr="009E00A0">
        <w:rPr>
          <w:rFonts w:asciiTheme="majorHAnsi" w:hAnsiTheme="majorHAnsi" w:cstheme="majorHAnsi"/>
        </w:rPr>
        <w:t xml:space="preserve">Bevoegd gezag dat een verzoek ontvangt tot omgevingsoverleg bepaald na de intake welke </w:t>
      </w:r>
      <w:r w:rsidRPr="003E6341">
        <w:rPr>
          <w:rFonts w:asciiTheme="majorHAnsi" w:hAnsiTheme="majorHAnsi" w:cstheme="majorHAnsi"/>
        </w:rPr>
        <w:t>ketenpartners betrokken mo</w:t>
      </w:r>
      <w:r w:rsidRPr="00C076F6">
        <w:rPr>
          <w:rFonts w:asciiTheme="majorHAnsi" w:hAnsiTheme="majorHAnsi" w:cstheme="majorHAnsi"/>
        </w:rPr>
        <w:t>eten worden en licht deze in.</w:t>
      </w:r>
    </w:p>
    <w:p w14:paraId="377D81F2" w14:textId="4108AFEB" w:rsidR="003E6341" w:rsidRPr="00B315BE" w:rsidRDefault="003E6341" w:rsidP="00B315BE">
      <w:pPr>
        <w:pStyle w:val="Lijstalinea"/>
        <w:numPr>
          <w:ilvl w:val="0"/>
          <w:numId w:val="7"/>
        </w:numPr>
        <w:rPr>
          <w:rFonts w:asciiTheme="majorHAnsi" w:hAnsiTheme="majorHAnsi" w:cstheme="majorHAnsi"/>
        </w:rPr>
      </w:pPr>
      <w:r w:rsidRPr="00B315BE">
        <w:rPr>
          <w:rFonts w:asciiTheme="majorHAnsi" w:hAnsiTheme="majorHAnsi" w:cstheme="majorHAnsi"/>
        </w:rPr>
        <w:t>Voordat we aan de omgevingsta</w:t>
      </w:r>
      <w:r w:rsidR="00B315BE">
        <w:rPr>
          <w:rFonts w:asciiTheme="majorHAnsi" w:hAnsiTheme="majorHAnsi" w:cstheme="majorHAnsi"/>
        </w:rPr>
        <w:t>f</w:t>
      </w:r>
      <w:r w:rsidRPr="00B315BE">
        <w:rPr>
          <w:rFonts w:asciiTheme="majorHAnsi" w:hAnsiTheme="majorHAnsi" w:cstheme="majorHAnsi"/>
        </w:rPr>
        <w:t xml:space="preserve">el plaats nemen willen we al zicht hebben op mogelijk </w:t>
      </w:r>
      <w:r w:rsidR="00B315BE" w:rsidRPr="00B315BE">
        <w:rPr>
          <w:rFonts w:asciiTheme="majorHAnsi" w:hAnsiTheme="majorHAnsi" w:cstheme="majorHAnsi"/>
        </w:rPr>
        <w:t>controversiële</w:t>
      </w:r>
      <w:r w:rsidRPr="00B315BE">
        <w:rPr>
          <w:rFonts w:asciiTheme="majorHAnsi" w:hAnsiTheme="majorHAnsi" w:cstheme="majorHAnsi"/>
        </w:rPr>
        <w:t xml:space="preserve"> aspecten</w:t>
      </w:r>
    </w:p>
    <w:p w14:paraId="35F6B5FB" w14:textId="6A4D5DFC" w:rsidR="003E6341" w:rsidRPr="00DE3CE9" w:rsidRDefault="003E6341" w:rsidP="00DE3CE9">
      <w:pPr>
        <w:pStyle w:val="Lijstalinea"/>
        <w:numPr>
          <w:ilvl w:val="0"/>
          <w:numId w:val="7"/>
        </w:numPr>
        <w:rPr>
          <w:rFonts w:asciiTheme="majorHAnsi" w:hAnsiTheme="majorHAnsi" w:cstheme="majorHAnsi"/>
        </w:rPr>
      </w:pPr>
      <w:r w:rsidRPr="00B315BE">
        <w:rPr>
          <w:rFonts w:asciiTheme="majorHAnsi" w:hAnsiTheme="majorHAnsi" w:cstheme="majorHAnsi"/>
        </w:rPr>
        <w:t xml:space="preserve">Komen we tijdens een omgevingstafel met initiatiefnemer op een mogelijk controversieel onderwerp dan parkeren we dit specifieke onderwerp en </w:t>
      </w:r>
      <w:r w:rsidR="00B315BE" w:rsidRPr="00B315BE">
        <w:rPr>
          <w:rFonts w:asciiTheme="majorHAnsi" w:hAnsiTheme="majorHAnsi" w:cstheme="majorHAnsi"/>
        </w:rPr>
        <w:t>bediscussiëren</w:t>
      </w:r>
      <w:r w:rsidRPr="00B315BE">
        <w:rPr>
          <w:rFonts w:asciiTheme="majorHAnsi" w:hAnsiTheme="majorHAnsi" w:cstheme="majorHAnsi"/>
        </w:rPr>
        <w:t xml:space="preserve"> het niet in bijzijn van initiatiefnemer.</w:t>
      </w:r>
    </w:p>
    <w:p w14:paraId="10A34C84" w14:textId="3099384A" w:rsidR="001A509D" w:rsidRDefault="001A509D" w:rsidP="001A509D">
      <w:pPr>
        <w:pStyle w:val="Kop1"/>
      </w:pPr>
      <w:bookmarkStart w:id="9" w:name="_Toc64986151"/>
      <w:r>
        <w:lastRenderedPageBreak/>
        <w:t>Vergunningenproces</w:t>
      </w:r>
      <w:bookmarkEnd w:id="9"/>
    </w:p>
    <w:p w14:paraId="0018C6DE" w14:textId="77777777" w:rsidR="000678F4" w:rsidRPr="009E00A0" w:rsidRDefault="000678F4" w:rsidP="000678F4">
      <w:pPr>
        <w:rPr>
          <w:rFonts w:asciiTheme="majorHAnsi" w:hAnsiTheme="majorHAnsi" w:cstheme="majorHAnsi"/>
        </w:rPr>
      </w:pPr>
      <w:r w:rsidRPr="009E00A0">
        <w:rPr>
          <w:rFonts w:asciiTheme="majorHAnsi" w:hAnsiTheme="majorHAnsi" w:cstheme="majorHAnsi"/>
        </w:rPr>
        <w:t xml:space="preserve">Wij oriënteren ons aan de indeling conform </w:t>
      </w:r>
      <w:r>
        <w:rPr>
          <w:rFonts w:asciiTheme="majorHAnsi" w:hAnsiTheme="majorHAnsi" w:cstheme="majorHAnsi"/>
        </w:rPr>
        <w:t>de UIVO-I ketenprocessen</w:t>
      </w:r>
    </w:p>
    <w:p w14:paraId="65BBD548" w14:textId="77777777" w:rsidR="000678F4" w:rsidRPr="000678F4" w:rsidRDefault="000678F4" w:rsidP="000678F4">
      <w:pPr>
        <w:pStyle w:val="Lijstalinea"/>
        <w:numPr>
          <w:ilvl w:val="0"/>
          <w:numId w:val="8"/>
        </w:numPr>
        <w:rPr>
          <w:rFonts w:asciiTheme="majorHAnsi" w:hAnsiTheme="majorHAnsi" w:cstheme="majorHAnsi"/>
        </w:rPr>
      </w:pPr>
      <w:r w:rsidRPr="000678F4">
        <w:rPr>
          <w:rFonts w:asciiTheme="majorHAnsi" w:hAnsiTheme="majorHAnsi" w:cstheme="majorHAnsi"/>
        </w:rPr>
        <w:t xml:space="preserve">De ontvanger van </w:t>
      </w:r>
      <w:r>
        <w:rPr>
          <w:rFonts w:asciiTheme="majorHAnsi" w:hAnsiTheme="majorHAnsi" w:cstheme="majorHAnsi"/>
        </w:rPr>
        <w:t xml:space="preserve">het verzoek </w:t>
      </w:r>
      <w:r w:rsidRPr="000678F4">
        <w:rPr>
          <w:rFonts w:asciiTheme="majorHAnsi" w:hAnsiTheme="majorHAnsi" w:cstheme="majorHAnsi"/>
        </w:rPr>
        <w:t>toetst wie bevoegd gezag is</w:t>
      </w:r>
    </w:p>
    <w:p w14:paraId="71F22596" w14:textId="77777777" w:rsidR="000678F4" w:rsidRPr="000678F4" w:rsidRDefault="000678F4" w:rsidP="000678F4">
      <w:pPr>
        <w:pStyle w:val="Lijstalinea"/>
        <w:numPr>
          <w:ilvl w:val="1"/>
          <w:numId w:val="8"/>
        </w:numPr>
        <w:rPr>
          <w:rFonts w:asciiTheme="majorHAnsi" w:hAnsiTheme="majorHAnsi" w:cstheme="majorHAnsi"/>
        </w:rPr>
      </w:pPr>
      <w:r w:rsidRPr="000678F4">
        <w:rPr>
          <w:rFonts w:asciiTheme="majorHAnsi" w:hAnsiTheme="majorHAnsi" w:cstheme="majorHAnsi"/>
        </w:rPr>
        <w:t>Indien een andere partij bevoegd gezag is, wordt de aanvraag onverwijld doorgezonden naar het bevoegd gezag;</w:t>
      </w:r>
    </w:p>
    <w:p w14:paraId="32CF9419" w14:textId="77777777" w:rsidR="000678F4" w:rsidRPr="00B773DD" w:rsidRDefault="000678F4" w:rsidP="000678F4">
      <w:pPr>
        <w:pStyle w:val="Lijstalinea"/>
        <w:numPr>
          <w:ilvl w:val="0"/>
          <w:numId w:val="8"/>
        </w:numPr>
        <w:rPr>
          <w:rFonts w:asciiTheme="majorHAnsi" w:hAnsiTheme="majorHAnsi" w:cstheme="majorHAnsi"/>
        </w:rPr>
      </w:pPr>
      <w:r w:rsidRPr="00B773DD">
        <w:rPr>
          <w:rFonts w:asciiTheme="majorHAnsi" w:hAnsiTheme="majorHAnsi" w:cstheme="majorHAnsi"/>
        </w:rPr>
        <w:t>Het bevoegd gezag registreert een aanvraag</w:t>
      </w:r>
    </w:p>
    <w:p w14:paraId="1D293D2C" w14:textId="77777777" w:rsidR="000678F4" w:rsidRDefault="000678F4" w:rsidP="000678F4">
      <w:pPr>
        <w:pStyle w:val="Lijstalinea"/>
        <w:numPr>
          <w:ilvl w:val="0"/>
          <w:numId w:val="8"/>
        </w:numPr>
        <w:rPr>
          <w:rFonts w:asciiTheme="majorHAnsi" w:hAnsiTheme="majorHAnsi" w:cstheme="majorHAnsi"/>
        </w:rPr>
      </w:pPr>
      <w:r w:rsidRPr="00B773DD">
        <w:rPr>
          <w:rFonts w:asciiTheme="majorHAnsi" w:hAnsiTheme="majorHAnsi" w:cstheme="majorHAnsi"/>
        </w:rPr>
        <w:t>Het bevoegde gezag controleert middels de regionale checklist welke adviseurs betrokken moeten worden</w:t>
      </w:r>
    </w:p>
    <w:p w14:paraId="488FBB90" w14:textId="09BDA37D" w:rsidR="000678F4" w:rsidRDefault="000678F4" w:rsidP="000678F4">
      <w:pPr>
        <w:pStyle w:val="Lijstalinea"/>
        <w:numPr>
          <w:ilvl w:val="0"/>
          <w:numId w:val="8"/>
        </w:numPr>
        <w:rPr>
          <w:rFonts w:asciiTheme="majorHAnsi" w:hAnsiTheme="majorHAnsi" w:cstheme="majorHAnsi"/>
        </w:rPr>
      </w:pPr>
      <w:r w:rsidRPr="009E00A0">
        <w:rPr>
          <w:rFonts w:asciiTheme="majorHAnsi" w:hAnsiTheme="majorHAnsi" w:cstheme="majorHAnsi"/>
        </w:rPr>
        <w:t xml:space="preserve">Het bevoegde gezag </w:t>
      </w:r>
      <w:r>
        <w:rPr>
          <w:rFonts w:asciiTheme="majorHAnsi" w:hAnsiTheme="majorHAnsi" w:cstheme="majorHAnsi"/>
        </w:rPr>
        <w:t>start een (DSO) samenwerking met de ketenpartners.</w:t>
      </w:r>
    </w:p>
    <w:p w14:paraId="017E8D6F" w14:textId="2A21A3B9" w:rsidR="000678F4" w:rsidRDefault="000678F4" w:rsidP="000678F4">
      <w:pPr>
        <w:pStyle w:val="Lijstalinea"/>
        <w:numPr>
          <w:ilvl w:val="0"/>
          <w:numId w:val="8"/>
        </w:numPr>
        <w:rPr>
          <w:rFonts w:asciiTheme="majorHAnsi" w:hAnsiTheme="majorHAnsi" w:cstheme="majorHAnsi"/>
        </w:rPr>
      </w:pPr>
      <w:r w:rsidRPr="000678F4">
        <w:rPr>
          <w:rFonts w:asciiTheme="majorHAnsi" w:hAnsiTheme="majorHAnsi" w:cstheme="majorHAnsi"/>
        </w:rPr>
        <w:t>De ketenpartners ontvangen</w:t>
      </w:r>
      <w:r>
        <w:rPr>
          <w:rFonts w:asciiTheme="majorHAnsi" w:hAnsiTheme="majorHAnsi" w:cstheme="majorHAnsi"/>
        </w:rPr>
        <w:t xml:space="preserve"> zo snel mogelijk maar uiterlijk binnen 5 daten na ontvangen van de aanvraag</w:t>
      </w:r>
      <w:r w:rsidRPr="000678F4">
        <w:rPr>
          <w:rFonts w:asciiTheme="majorHAnsi" w:hAnsiTheme="majorHAnsi" w:cstheme="majorHAnsi"/>
        </w:rPr>
        <w:t xml:space="preserve"> een actieverzoek</w:t>
      </w:r>
      <w:r>
        <w:rPr>
          <w:rFonts w:asciiTheme="majorHAnsi" w:hAnsiTheme="majorHAnsi" w:cstheme="majorHAnsi"/>
        </w:rPr>
        <w:t xml:space="preserve"> met de volgende vragen</w:t>
      </w:r>
    </w:p>
    <w:p w14:paraId="5FA76287" w14:textId="213175BD" w:rsidR="000678F4" w:rsidRPr="000678F4" w:rsidRDefault="000678F4" w:rsidP="00F85B90">
      <w:pPr>
        <w:pStyle w:val="Lijstalinea"/>
        <w:numPr>
          <w:ilvl w:val="1"/>
          <w:numId w:val="8"/>
        </w:numPr>
        <w:rPr>
          <w:rFonts w:asciiTheme="majorHAnsi" w:hAnsiTheme="majorHAnsi" w:cstheme="majorHAnsi"/>
        </w:rPr>
      </w:pPr>
      <w:proofErr w:type="spellStart"/>
      <w:r w:rsidRPr="000678F4">
        <w:rPr>
          <w:rFonts w:asciiTheme="majorHAnsi" w:hAnsiTheme="majorHAnsi" w:cstheme="majorHAnsi"/>
        </w:rPr>
        <w:t>ls</w:t>
      </w:r>
      <w:proofErr w:type="spellEnd"/>
      <w:r w:rsidRPr="000678F4">
        <w:rPr>
          <w:rFonts w:asciiTheme="majorHAnsi" w:hAnsiTheme="majorHAnsi" w:cstheme="majorHAnsi"/>
        </w:rPr>
        <w:t xml:space="preserve"> de aanvraag ontvankelijk? En zo nee, welke gegevens ontbreken nog?</w:t>
      </w:r>
    </w:p>
    <w:p w14:paraId="337BCD87" w14:textId="77777777" w:rsidR="000678F4" w:rsidRDefault="000678F4" w:rsidP="000678F4">
      <w:pPr>
        <w:pStyle w:val="Lijstalinea"/>
        <w:numPr>
          <w:ilvl w:val="1"/>
          <w:numId w:val="8"/>
        </w:numPr>
        <w:rPr>
          <w:rFonts w:asciiTheme="majorHAnsi" w:hAnsiTheme="majorHAnsi" w:cstheme="majorHAnsi"/>
        </w:rPr>
      </w:pPr>
      <w:r w:rsidRPr="00B773DD">
        <w:rPr>
          <w:rFonts w:asciiTheme="majorHAnsi" w:hAnsiTheme="majorHAnsi" w:cstheme="majorHAnsi"/>
        </w:rPr>
        <w:t>Is het wenselijk om te besluiten tot een termijnverlenging?</w:t>
      </w:r>
    </w:p>
    <w:p w14:paraId="2F8890E1" w14:textId="77777777" w:rsidR="000678F4" w:rsidRPr="00B773DD" w:rsidRDefault="000678F4" w:rsidP="000678F4">
      <w:pPr>
        <w:pStyle w:val="Lijstalinea"/>
        <w:numPr>
          <w:ilvl w:val="1"/>
          <w:numId w:val="8"/>
        </w:numPr>
        <w:rPr>
          <w:rFonts w:asciiTheme="majorHAnsi" w:hAnsiTheme="majorHAnsi" w:cstheme="majorHAnsi"/>
        </w:rPr>
      </w:pPr>
      <w:r>
        <w:rPr>
          <w:rFonts w:asciiTheme="majorHAnsi" w:hAnsiTheme="majorHAnsi" w:cstheme="majorHAnsi"/>
        </w:rPr>
        <w:t>Is het wenselijk om eerst omgevingsoverleg te voeren?</w:t>
      </w:r>
    </w:p>
    <w:p w14:paraId="252AE39A" w14:textId="77777777" w:rsidR="000678F4" w:rsidRPr="00B773DD" w:rsidRDefault="000678F4" w:rsidP="000678F4">
      <w:pPr>
        <w:pStyle w:val="Lijstalinea"/>
        <w:numPr>
          <w:ilvl w:val="1"/>
          <w:numId w:val="8"/>
        </w:numPr>
        <w:rPr>
          <w:rFonts w:asciiTheme="majorHAnsi" w:hAnsiTheme="majorHAnsi" w:cstheme="majorHAnsi"/>
        </w:rPr>
      </w:pPr>
      <w:r w:rsidRPr="00B773DD">
        <w:rPr>
          <w:rFonts w:asciiTheme="majorHAnsi" w:hAnsiTheme="majorHAnsi" w:cstheme="majorHAnsi"/>
        </w:rPr>
        <w:t>zijn er belanghebbenden die in de gelegenheid moeten worden gesteld hun zienswijze naar</w:t>
      </w:r>
      <w:r>
        <w:rPr>
          <w:rFonts w:asciiTheme="majorHAnsi" w:hAnsiTheme="majorHAnsi" w:cstheme="majorHAnsi"/>
        </w:rPr>
        <w:t xml:space="preserve"> </w:t>
      </w:r>
      <w:r w:rsidRPr="00B773DD">
        <w:rPr>
          <w:rFonts w:asciiTheme="majorHAnsi" w:hAnsiTheme="majorHAnsi" w:cstheme="majorHAnsi"/>
        </w:rPr>
        <w:t xml:space="preserve">voren te brengen (art 4:8 </w:t>
      </w:r>
      <w:proofErr w:type="spellStart"/>
      <w:r w:rsidRPr="00B773DD">
        <w:rPr>
          <w:rFonts w:asciiTheme="majorHAnsi" w:hAnsiTheme="majorHAnsi" w:cstheme="majorHAnsi"/>
        </w:rPr>
        <w:t>Awb</w:t>
      </w:r>
      <w:proofErr w:type="spellEnd"/>
      <w:r w:rsidRPr="00B773DD">
        <w:rPr>
          <w:rFonts w:asciiTheme="majorHAnsi" w:hAnsiTheme="majorHAnsi" w:cstheme="majorHAnsi"/>
        </w:rPr>
        <w:t>)?</w:t>
      </w:r>
    </w:p>
    <w:p w14:paraId="1171AA9B" w14:textId="26524CA9" w:rsidR="000678F4" w:rsidRPr="000678F4" w:rsidRDefault="000678F4" w:rsidP="000678F4">
      <w:pPr>
        <w:pStyle w:val="Lijstalinea"/>
        <w:numPr>
          <w:ilvl w:val="1"/>
          <w:numId w:val="8"/>
        </w:numPr>
        <w:rPr>
          <w:rFonts w:asciiTheme="majorHAnsi" w:hAnsiTheme="majorHAnsi" w:cstheme="majorHAnsi"/>
        </w:rPr>
      </w:pPr>
      <w:r>
        <w:rPr>
          <w:rFonts w:asciiTheme="majorHAnsi" w:hAnsiTheme="majorHAnsi" w:cstheme="majorHAnsi"/>
        </w:rPr>
        <w:t>w</w:t>
      </w:r>
      <w:r w:rsidRPr="00B773DD">
        <w:rPr>
          <w:rFonts w:asciiTheme="majorHAnsi" w:hAnsiTheme="majorHAnsi" w:cstheme="majorHAnsi"/>
        </w:rPr>
        <w:t>at zijn de advieskosten die in rekening worden gebracht?</w:t>
      </w:r>
    </w:p>
    <w:p w14:paraId="50AAB4BB" w14:textId="3E53B7DA" w:rsidR="000678F4" w:rsidRDefault="000678F4" w:rsidP="000678F4">
      <w:pPr>
        <w:pStyle w:val="Lijstalinea"/>
        <w:numPr>
          <w:ilvl w:val="0"/>
          <w:numId w:val="8"/>
        </w:numPr>
        <w:rPr>
          <w:rFonts w:asciiTheme="majorHAnsi" w:hAnsiTheme="majorHAnsi" w:cstheme="majorHAnsi"/>
        </w:rPr>
      </w:pPr>
      <w:r w:rsidRPr="009E00A0">
        <w:rPr>
          <w:rFonts w:asciiTheme="majorHAnsi" w:hAnsiTheme="majorHAnsi" w:cstheme="majorHAnsi"/>
        </w:rPr>
        <w:t>De ketenpartners reageren zo gauw mogelijk maar uiterlijk binnen 5 dagen na binnenkomst van een actieverzoek tot advies indieningsvereisten en leges.</w:t>
      </w:r>
    </w:p>
    <w:p w14:paraId="2CC0F279" w14:textId="5F717F0C" w:rsidR="000678F4" w:rsidRDefault="000678F4" w:rsidP="000678F4">
      <w:pPr>
        <w:pStyle w:val="Lijstalinea"/>
        <w:numPr>
          <w:ilvl w:val="0"/>
          <w:numId w:val="8"/>
        </w:numPr>
        <w:rPr>
          <w:rFonts w:asciiTheme="majorHAnsi" w:hAnsiTheme="majorHAnsi" w:cstheme="majorHAnsi"/>
        </w:rPr>
      </w:pPr>
      <w:r>
        <w:rPr>
          <w:rFonts w:asciiTheme="majorHAnsi" w:hAnsiTheme="majorHAnsi" w:cstheme="majorHAnsi"/>
        </w:rPr>
        <w:t>Het bevoegde gezag stelt zo nodig vragen om aanvullende informatie van ketenpartners aan initiatiefnemer en schort de termijn op. Hiervan worden de ketenpartners op de hoogte gesteld middels een actieverzoek</w:t>
      </w:r>
    </w:p>
    <w:p w14:paraId="2023E00E" w14:textId="5AE6BC0D" w:rsidR="000678F4" w:rsidRDefault="000678F4" w:rsidP="000678F4">
      <w:pPr>
        <w:pStyle w:val="Lijstalinea"/>
        <w:numPr>
          <w:ilvl w:val="0"/>
          <w:numId w:val="8"/>
        </w:numPr>
        <w:rPr>
          <w:rFonts w:asciiTheme="majorHAnsi" w:hAnsiTheme="majorHAnsi" w:cstheme="majorHAnsi"/>
        </w:rPr>
      </w:pPr>
      <w:r>
        <w:rPr>
          <w:rFonts w:asciiTheme="majorHAnsi" w:hAnsiTheme="majorHAnsi" w:cstheme="majorHAnsi"/>
        </w:rPr>
        <w:t>Het bevoegde gezag draagt zorg voor het plaatsen van aanvullende informatie in de samenwerking.</w:t>
      </w:r>
    </w:p>
    <w:p w14:paraId="60C92034" w14:textId="0723B8F2" w:rsidR="000678F4" w:rsidRDefault="00F345A8" w:rsidP="000678F4">
      <w:pPr>
        <w:pStyle w:val="Lijstalinea"/>
        <w:numPr>
          <w:ilvl w:val="0"/>
          <w:numId w:val="8"/>
        </w:numPr>
        <w:rPr>
          <w:rFonts w:asciiTheme="majorHAnsi" w:hAnsiTheme="majorHAnsi" w:cstheme="majorHAnsi"/>
        </w:rPr>
      </w:pPr>
      <w:r>
        <w:rPr>
          <w:rFonts w:asciiTheme="majorHAnsi" w:hAnsiTheme="majorHAnsi" w:cstheme="majorHAnsi"/>
        </w:rPr>
        <w:t>De ketenpartners geven de gevraagde adviezen zo gauw mogelijk, maar uiterlijk binnen 10 dagen.</w:t>
      </w:r>
    </w:p>
    <w:p w14:paraId="79D7883A" w14:textId="77777777" w:rsidR="00F345A8" w:rsidRPr="009E00A0" w:rsidRDefault="00F345A8" w:rsidP="00F345A8">
      <w:pPr>
        <w:pStyle w:val="Kop4"/>
        <w:ind w:left="1440"/>
      </w:pPr>
      <w:bookmarkStart w:id="10" w:name="_Toc64986168"/>
      <w:r w:rsidRPr="009E00A0">
        <w:t>Verwerken advies door bevoegd gezag en delen (concept-)beschikking [TODO]</w:t>
      </w:r>
      <w:bookmarkEnd w:id="10"/>
    </w:p>
    <w:p w14:paraId="5C92008B" w14:textId="77777777" w:rsidR="00F345A8" w:rsidRPr="00F345A8" w:rsidRDefault="00F345A8" w:rsidP="00F345A8">
      <w:pPr>
        <w:pStyle w:val="Lijstalinea"/>
        <w:numPr>
          <w:ilvl w:val="0"/>
          <w:numId w:val="26"/>
        </w:numPr>
        <w:rPr>
          <w:rFonts w:asciiTheme="majorHAnsi" w:hAnsiTheme="majorHAnsi" w:cstheme="majorHAnsi"/>
        </w:rPr>
      </w:pPr>
      <w:r w:rsidRPr="00F345A8">
        <w:rPr>
          <w:rFonts w:asciiTheme="majorHAnsi" w:hAnsiTheme="majorHAnsi" w:cstheme="majorHAnsi"/>
        </w:rPr>
        <w:t>In 9 van de 10 gevallen wordt advies onveranderd overgenomen.</w:t>
      </w:r>
    </w:p>
    <w:p w14:paraId="682BCEDA" w14:textId="77777777" w:rsidR="00F345A8" w:rsidRPr="00F345A8" w:rsidRDefault="00F345A8" w:rsidP="00F345A8">
      <w:pPr>
        <w:pStyle w:val="Lijstalinea"/>
        <w:numPr>
          <w:ilvl w:val="0"/>
          <w:numId w:val="26"/>
        </w:numPr>
        <w:rPr>
          <w:rFonts w:asciiTheme="majorHAnsi" w:hAnsiTheme="majorHAnsi" w:cstheme="majorHAnsi"/>
        </w:rPr>
      </w:pPr>
      <w:r w:rsidRPr="00F345A8">
        <w:rPr>
          <w:rFonts w:asciiTheme="majorHAnsi" w:hAnsiTheme="majorHAnsi" w:cstheme="majorHAnsi"/>
        </w:rPr>
        <w:t>In het geval dat er af wordt geweken van advies zijn er twee scenario’s, namelijk met minimale afwijkingen en met substantiële afwijking.</w:t>
      </w:r>
    </w:p>
    <w:p w14:paraId="73AB72C9" w14:textId="77777777" w:rsidR="00F345A8" w:rsidRPr="009E00A0" w:rsidRDefault="00F345A8" w:rsidP="00F345A8">
      <w:pPr>
        <w:pStyle w:val="Kop5"/>
        <w:ind w:left="1440"/>
      </w:pPr>
      <w:bookmarkStart w:id="11" w:name="_Toc64986169"/>
      <w:r w:rsidRPr="009E00A0">
        <w:t>Overname advies of minimale afwijking</w:t>
      </w:r>
      <w:bookmarkEnd w:id="11"/>
    </w:p>
    <w:p w14:paraId="4D45A1B1" w14:textId="77777777" w:rsidR="00F345A8" w:rsidRDefault="00F345A8" w:rsidP="00F345A8">
      <w:pPr>
        <w:pStyle w:val="Lijstalinea"/>
        <w:numPr>
          <w:ilvl w:val="0"/>
          <w:numId w:val="27"/>
        </w:numPr>
        <w:rPr>
          <w:rFonts w:asciiTheme="majorHAnsi" w:hAnsiTheme="majorHAnsi" w:cstheme="majorHAnsi"/>
        </w:rPr>
      </w:pPr>
      <w:r w:rsidRPr="00F345A8">
        <w:rPr>
          <w:rFonts w:asciiTheme="majorHAnsi" w:hAnsiTheme="majorHAnsi" w:cstheme="majorHAnsi"/>
        </w:rPr>
        <w:t>De adviseurs krijgen altijd de definitieve beschikking</w:t>
      </w:r>
      <w:r>
        <w:rPr>
          <w:rFonts w:asciiTheme="majorHAnsi" w:hAnsiTheme="majorHAnsi" w:cstheme="majorHAnsi"/>
        </w:rPr>
        <w:t xml:space="preserve"> via de samenwerkingsvoorziening</w:t>
      </w:r>
      <w:r w:rsidRPr="00F345A8">
        <w:rPr>
          <w:rFonts w:asciiTheme="majorHAnsi" w:hAnsiTheme="majorHAnsi" w:cstheme="majorHAnsi"/>
        </w:rPr>
        <w:t xml:space="preserve"> en kunnen hieraan ontnemen wat het advies is geworden. </w:t>
      </w:r>
    </w:p>
    <w:p w14:paraId="135F70F3" w14:textId="2B2F365F" w:rsidR="00F345A8" w:rsidRPr="00F345A8" w:rsidRDefault="00F345A8" w:rsidP="00F345A8">
      <w:pPr>
        <w:pStyle w:val="Lijstalinea"/>
        <w:numPr>
          <w:ilvl w:val="0"/>
          <w:numId w:val="27"/>
        </w:numPr>
        <w:rPr>
          <w:rFonts w:asciiTheme="majorHAnsi" w:hAnsiTheme="majorHAnsi" w:cstheme="majorHAnsi"/>
        </w:rPr>
      </w:pPr>
      <w:r w:rsidRPr="00F345A8">
        <w:rPr>
          <w:rFonts w:asciiTheme="majorHAnsi" w:hAnsiTheme="majorHAnsi" w:cstheme="majorHAnsi"/>
        </w:rPr>
        <w:t>Ook voor toezicht en handhaving.</w:t>
      </w:r>
    </w:p>
    <w:p w14:paraId="4F7CCB5B" w14:textId="77777777" w:rsidR="00F345A8" w:rsidRPr="009E00A0" w:rsidRDefault="00F345A8" w:rsidP="00F345A8">
      <w:pPr>
        <w:pStyle w:val="Kop5"/>
        <w:ind w:left="1440"/>
      </w:pPr>
      <w:bookmarkStart w:id="12" w:name="_Toc64986170"/>
      <w:r w:rsidRPr="009E00A0">
        <w:t>Substantiële afwijking</w:t>
      </w:r>
      <w:bookmarkEnd w:id="12"/>
    </w:p>
    <w:p w14:paraId="01923AED" w14:textId="77777777" w:rsidR="00F345A8" w:rsidRPr="009E00A0" w:rsidRDefault="00F345A8" w:rsidP="00F345A8">
      <w:pPr>
        <w:ind w:left="1440"/>
        <w:rPr>
          <w:rFonts w:asciiTheme="majorHAnsi" w:hAnsiTheme="majorHAnsi" w:cstheme="majorHAnsi"/>
        </w:rPr>
      </w:pPr>
      <w:r w:rsidRPr="009E00A0">
        <w:rPr>
          <w:rFonts w:asciiTheme="majorHAnsi" w:hAnsiTheme="majorHAnsi" w:cstheme="majorHAnsi"/>
        </w:rPr>
        <w:t>Bij substantiële afwijkingen wordt contact gezocht met de advies gevende partij en naar een passende oplossing gezocht.</w:t>
      </w:r>
    </w:p>
    <w:p w14:paraId="61EB59E8" w14:textId="77777777" w:rsidR="00F345A8" w:rsidRPr="009E00A0" w:rsidRDefault="00F345A8" w:rsidP="00F345A8">
      <w:pPr>
        <w:pStyle w:val="Kop5"/>
        <w:ind w:left="1440"/>
      </w:pPr>
      <w:bookmarkStart w:id="13" w:name="_Toc64986171"/>
      <w:r w:rsidRPr="009E00A0">
        <w:t>Commentaar:</w:t>
      </w:r>
      <w:bookmarkEnd w:id="13"/>
      <w:r w:rsidRPr="009E00A0">
        <w:t xml:space="preserve"> </w:t>
      </w:r>
    </w:p>
    <w:p w14:paraId="1CE501E3" w14:textId="77777777" w:rsidR="00F345A8" w:rsidRPr="009E00A0" w:rsidRDefault="00F345A8" w:rsidP="00F345A8">
      <w:pPr>
        <w:ind w:left="1440"/>
        <w:rPr>
          <w:rFonts w:asciiTheme="majorHAnsi" w:hAnsiTheme="majorHAnsi" w:cstheme="majorHAnsi"/>
        </w:rPr>
      </w:pPr>
      <w:r w:rsidRPr="009E00A0">
        <w:rPr>
          <w:rFonts w:asciiTheme="majorHAnsi" w:hAnsiTheme="majorHAnsi" w:cstheme="majorHAnsi"/>
        </w:rPr>
        <w:t>In het algemeen stellen advies gevende partijen terugkoppeling van de conceptbeschikking op prijs (commentaar als oormerk)</w:t>
      </w:r>
    </w:p>
    <w:p w14:paraId="007AD670" w14:textId="77777777" w:rsidR="00F345A8" w:rsidRPr="00F345A8" w:rsidRDefault="00F345A8" w:rsidP="00F345A8">
      <w:pPr>
        <w:rPr>
          <w:rFonts w:asciiTheme="majorHAnsi" w:hAnsiTheme="majorHAnsi" w:cstheme="majorHAnsi"/>
        </w:rPr>
      </w:pPr>
    </w:p>
    <w:p w14:paraId="0DE0DCC7" w14:textId="18ED5011" w:rsidR="00F345A8" w:rsidRDefault="00F345A8" w:rsidP="000678F4">
      <w:pPr>
        <w:pStyle w:val="Lijstalinea"/>
        <w:numPr>
          <w:ilvl w:val="0"/>
          <w:numId w:val="8"/>
        </w:numPr>
        <w:rPr>
          <w:rFonts w:asciiTheme="majorHAnsi" w:hAnsiTheme="majorHAnsi" w:cstheme="majorHAnsi"/>
        </w:rPr>
      </w:pPr>
      <w:r>
        <w:rPr>
          <w:rFonts w:asciiTheme="majorHAnsi" w:hAnsiTheme="majorHAnsi" w:cstheme="majorHAnsi"/>
        </w:rPr>
        <w:lastRenderedPageBreak/>
        <w:t>Het bevoegde gezag verwerkt de adviezen in een conceptvergunning. Deze conceptvergunning wordt met initiatiefnemer gedeeld en met de adviseurs.</w:t>
      </w:r>
    </w:p>
    <w:p w14:paraId="632551BF" w14:textId="17EF2E19" w:rsidR="00F345A8" w:rsidRPr="000B3211" w:rsidRDefault="00F345A8" w:rsidP="000678F4">
      <w:pPr>
        <w:pStyle w:val="Lijstalinea"/>
        <w:numPr>
          <w:ilvl w:val="0"/>
          <w:numId w:val="8"/>
        </w:numPr>
        <w:rPr>
          <w:rFonts w:asciiTheme="majorHAnsi" w:hAnsiTheme="majorHAnsi" w:cstheme="majorHAnsi"/>
        </w:rPr>
      </w:pPr>
    </w:p>
    <w:p w14:paraId="63530DC6" w14:textId="77777777" w:rsidR="00C438EB" w:rsidRPr="00C438EB" w:rsidRDefault="00C438EB" w:rsidP="00B315BE"/>
    <w:p w14:paraId="058E73D0" w14:textId="4B19DDCF" w:rsidR="00AE4967" w:rsidRPr="009E00A0" w:rsidRDefault="004F154F" w:rsidP="003D5D04">
      <w:pPr>
        <w:pStyle w:val="Kop2"/>
        <w:rPr>
          <w:rFonts w:cstheme="majorHAnsi"/>
        </w:rPr>
      </w:pPr>
      <w:bookmarkStart w:id="14" w:name="_Toc45617215"/>
      <w:bookmarkStart w:id="15" w:name="_Toc64986152"/>
      <w:r>
        <w:rPr>
          <w:rFonts w:cstheme="majorHAnsi"/>
        </w:rPr>
        <w:t>Gedeeltelijk</w:t>
      </w:r>
      <w:r w:rsidR="003D5D04" w:rsidRPr="009E00A0">
        <w:rPr>
          <w:rFonts w:cstheme="majorHAnsi"/>
        </w:rPr>
        <w:t xml:space="preserve"> indienen</w:t>
      </w:r>
      <w:bookmarkEnd w:id="14"/>
      <w:r w:rsidR="00656777" w:rsidRPr="009E00A0">
        <w:rPr>
          <w:rFonts w:cstheme="majorHAnsi"/>
        </w:rPr>
        <w:t xml:space="preserve"> [TODO]</w:t>
      </w:r>
      <w:bookmarkEnd w:id="15"/>
    </w:p>
    <w:p w14:paraId="7AB355F5" w14:textId="4818F996" w:rsidR="0072498B" w:rsidRPr="009E00A0" w:rsidRDefault="0072498B" w:rsidP="0072498B">
      <w:pPr>
        <w:rPr>
          <w:rFonts w:asciiTheme="majorHAnsi" w:hAnsiTheme="majorHAnsi" w:cstheme="majorHAnsi"/>
        </w:rPr>
      </w:pPr>
    </w:p>
    <w:p w14:paraId="012BC66A" w14:textId="3A25A858" w:rsidR="0072498B" w:rsidRPr="009E00A0" w:rsidRDefault="0072498B" w:rsidP="0072498B">
      <w:pPr>
        <w:rPr>
          <w:rFonts w:asciiTheme="majorHAnsi" w:hAnsiTheme="majorHAnsi" w:cstheme="majorHAnsi"/>
        </w:rPr>
      </w:pPr>
      <w:r w:rsidRPr="009E00A0">
        <w:rPr>
          <w:rFonts w:asciiTheme="majorHAnsi" w:hAnsiTheme="majorHAnsi" w:cstheme="majorHAnsi"/>
        </w:rPr>
        <w:t>Gedeeltelijk indienen betekent dat het een meervoudig initiatief betreft waarbij niet alle vergunningsaanvragen</w:t>
      </w:r>
      <w:r w:rsidR="00CA0B49">
        <w:rPr>
          <w:rFonts w:asciiTheme="majorHAnsi" w:hAnsiTheme="majorHAnsi" w:cstheme="majorHAnsi"/>
        </w:rPr>
        <w:t>, meldingen en informatieplichten</w:t>
      </w:r>
      <w:r w:rsidRPr="009E00A0">
        <w:rPr>
          <w:rFonts w:asciiTheme="majorHAnsi" w:hAnsiTheme="majorHAnsi" w:cstheme="majorHAnsi"/>
        </w:rPr>
        <w:t xml:space="preserve"> tegelijk worden ingediend.</w:t>
      </w:r>
    </w:p>
    <w:p w14:paraId="70F792C2" w14:textId="77777777" w:rsidR="0072498B" w:rsidRPr="009E00A0" w:rsidRDefault="0072498B" w:rsidP="0072498B">
      <w:pPr>
        <w:pStyle w:val="Lijstalinea"/>
        <w:rPr>
          <w:rFonts w:asciiTheme="majorHAnsi" w:hAnsiTheme="majorHAnsi" w:cstheme="majorHAnsi"/>
        </w:rPr>
      </w:pPr>
    </w:p>
    <w:p w14:paraId="3E44087F" w14:textId="7981506E" w:rsidR="00883890" w:rsidRPr="009E00A0" w:rsidRDefault="00C653C3" w:rsidP="007A532A">
      <w:pPr>
        <w:pStyle w:val="Lijstalinea"/>
        <w:numPr>
          <w:ilvl w:val="0"/>
          <w:numId w:val="4"/>
        </w:numPr>
        <w:rPr>
          <w:rFonts w:asciiTheme="majorHAnsi" w:hAnsiTheme="majorHAnsi" w:cstheme="majorHAnsi"/>
        </w:rPr>
      </w:pPr>
      <w:r w:rsidRPr="009E00A0">
        <w:rPr>
          <w:rFonts w:asciiTheme="majorHAnsi" w:hAnsiTheme="majorHAnsi" w:cstheme="majorHAnsi"/>
        </w:rPr>
        <w:t xml:space="preserve">Principieel gaan we ervan uit dat er </w:t>
      </w:r>
      <w:r w:rsidR="00992AB4" w:rsidRPr="009E00A0">
        <w:rPr>
          <w:rFonts w:asciiTheme="majorHAnsi" w:hAnsiTheme="majorHAnsi" w:cstheme="majorHAnsi"/>
        </w:rPr>
        <w:t xml:space="preserve">bij complexe aanvragen </w:t>
      </w:r>
      <w:r w:rsidRPr="009E00A0">
        <w:rPr>
          <w:rFonts w:asciiTheme="majorHAnsi" w:hAnsiTheme="majorHAnsi" w:cstheme="majorHAnsi"/>
        </w:rPr>
        <w:t>omgevingsoverleg/vooroverleg plaats vindt. Hierbij geldt dat wij ons als bestuursorganen opstellen conform artikel 2.2 Omgevingswet.</w:t>
      </w:r>
      <w:r w:rsidR="007A532A" w:rsidRPr="009E00A0">
        <w:rPr>
          <w:rFonts w:asciiTheme="majorHAnsi" w:hAnsiTheme="majorHAnsi" w:cstheme="majorHAnsi"/>
        </w:rPr>
        <w:t xml:space="preserve"> </w:t>
      </w:r>
      <w:r w:rsidR="00883890" w:rsidRPr="009E00A0">
        <w:rPr>
          <w:rFonts w:asciiTheme="majorHAnsi" w:hAnsiTheme="majorHAnsi" w:cstheme="majorHAnsi"/>
        </w:rPr>
        <w:br/>
      </w:r>
    </w:p>
    <w:p w14:paraId="396D3A01" w14:textId="45237D24" w:rsidR="007A532A" w:rsidRPr="009E00A0" w:rsidRDefault="00C653C3" w:rsidP="007A532A">
      <w:pPr>
        <w:pStyle w:val="Lijstalinea"/>
        <w:numPr>
          <w:ilvl w:val="0"/>
          <w:numId w:val="4"/>
        </w:numPr>
        <w:rPr>
          <w:rFonts w:asciiTheme="majorHAnsi" w:hAnsiTheme="majorHAnsi" w:cstheme="majorHAnsi"/>
        </w:rPr>
      </w:pPr>
      <w:r w:rsidRPr="009E00A0">
        <w:rPr>
          <w:rFonts w:asciiTheme="majorHAnsi" w:hAnsiTheme="majorHAnsi" w:cstheme="majorHAnsi"/>
        </w:rPr>
        <w:t>Als resultaat van een dergelijk omgevingsoverleg zorgen wij voor een compleet overzicht van het initiatief, ook al zal dit</w:t>
      </w:r>
      <w:r w:rsidR="00C802B8" w:rsidRPr="009E00A0">
        <w:rPr>
          <w:rFonts w:asciiTheme="majorHAnsi" w:hAnsiTheme="majorHAnsi" w:cstheme="majorHAnsi"/>
        </w:rPr>
        <w:t xml:space="preserve"> initiatief in het vervolg</w:t>
      </w:r>
      <w:r w:rsidRPr="009E00A0">
        <w:rPr>
          <w:rFonts w:asciiTheme="majorHAnsi" w:hAnsiTheme="majorHAnsi" w:cstheme="majorHAnsi"/>
        </w:rPr>
        <w:t xml:space="preserve"> in gedeeltes worden aangevraagd</w:t>
      </w:r>
      <w:r w:rsidR="00402CD1" w:rsidRPr="009E00A0">
        <w:rPr>
          <w:rFonts w:asciiTheme="majorHAnsi" w:hAnsiTheme="majorHAnsi" w:cstheme="majorHAnsi"/>
        </w:rPr>
        <w:t>, en gaan wij ook uit van een compleet beeld bij de initiatiefnemer.</w:t>
      </w:r>
    </w:p>
    <w:p w14:paraId="2E308632" w14:textId="77777777" w:rsidR="00883890" w:rsidRPr="009E00A0" w:rsidRDefault="00883890" w:rsidP="00883890">
      <w:pPr>
        <w:pStyle w:val="Lijstalinea"/>
        <w:rPr>
          <w:rFonts w:asciiTheme="majorHAnsi" w:hAnsiTheme="majorHAnsi" w:cstheme="majorHAnsi"/>
        </w:rPr>
      </w:pPr>
    </w:p>
    <w:p w14:paraId="7E7CC479" w14:textId="77777777" w:rsidR="00FE392D" w:rsidRDefault="00C653C3" w:rsidP="007A532A">
      <w:pPr>
        <w:pStyle w:val="Lijstalinea"/>
        <w:numPr>
          <w:ilvl w:val="0"/>
          <w:numId w:val="4"/>
        </w:numPr>
        <w:rPr>
          <w:rFonts w:asciiTheme="majorHAnsi" w:hAnsiTheme="majorHAnsi" w:cstheme="majorHAnsi"/>
        </w:rPr>
      </w:pPr>
      <w:r w:rsidRPr="009E00A0">
        <w:rPr>
          <w:rFonts w:asciiTheme="majorHAnsi" w:hAnsiTheme="majorHAnsi" w:cstheme="majorHAnsi"/>
        </w:rPr>
        <w:t xml:space="preserve">Op het moment dat wij </w:t>
      </w:r>
      <w:r w:rsidR="00C802B8" w:rsidRPr="009E00A0">
        <w:rPr>
          <w:rFonts w:asciiTheme="majorHAnsi" w:hAnsiTheme="majorHAnsi" w:cstheme="majorHAnsi"/>
        </w:rPr>
        <w:t>alsnog een</w:t>
      </w:r>
      <w:r w:rsidRPr="009E00A0">
        <w:rPr>
          <w:rFonts w:asciiTheme="majorHAnsi" w:hAnsiTheme="majorHAnsi" w:cstheme="majorHAnsi"/>
        </w:rPr>
        <w:t xml:space="preserve"> verzoek </w:t>
      </w:r>
      <w:r w:rsidR="00C802B8" w:rsidRPr="009E00A0">
        <w:rPr>
          <w:rFonts w:asciiTheme="majorHAnsi" w:hAnsiTheme="majorHAnsi" w:cstheme="majorHAnsi"/>
        </w:rPr>
        <w:t xml:space="preserve">zouden </w:t>
      </w:r>
      <w:r w:rsidRPr="009E00A0">
        <w:rPr>
          <w:rFonts w:asciiTheme="majorHAnsi" w:hAnsiTheme="majorHAnsi" w:cstheme="majorHAnsi"/>
        </w:rPr>
        <w:t xml:space="preserve">krijgen van </w:t>
      </w:r>
      <w:r w:rsidR="00C802B8" w:rsidRPr="009E00A0">
        <w:rPr>
          <w:rFonts w:asciiTheme="majorHAnsi" w:hAnsiTheme="majorHAnsi" w:cstheme="majorHAnsi"/>
        </w:rPr>
        <w:t>initiatiefnemer</w:t>
      </w:r>
      <w:r w:rsidRPr="009E00A0">
        <w:rPr>
          <w:rFonts w:asciiTheme="majorHAnsi" w:hAnsiTheme="majorHAnsi" w:cstheme="majorHAnsi"/>
        </w:rPr>
        <w:t xml:space="preserve"> dat doet vermoeden dat er geen (volledig integraal) omgevingsoverleg heeft plaats gevonden maken wij initiatiefnemer</w:t>
      </w:r>
      <w:r w:rsidR="00C802B8" w:rsidRPr="009E00A0">
        <w:rPr>
          <w:rFonts w:asciiTheme="majorHAnsi" w:hAnsiTheme="majorHAnsi" w:cstheme="majorHAnsi"/>
        </w:rPr>
        <w:t xml:space="preserve"> en het betreffende bestuursorgaan</w:t>
      </w:r>
      <w:r w:rsidRPr="009E00A0">
        <w:rPr>
          <w:rFonts w:asciiTheme="majorHAnsi" w:hAnsiTheme="majorHAnsi" w:cstheme="majorHAnsi"/>
        </w:rPr>
        <w:t xml:space="preserve"> hierop attent</w:t>
      </w:r>
      <w:r w:rsidR="005607EF" w:rsidRPr="009E00A0">
        <w:rPr>
          <w:rFonts w:asciiTheme="majorHAnsi" w:hAnsiTheme="majorHAnsi" w:cstheme="majorHAnsi"/>
        </w:rPr>
        <w:t xml:space="preserve"> in lijn met de verplichting om de initiatiefnemer hierop te wijzen.</w:t>
      </w:r>
      <w:r w:rsidR="005607EF" w:rsidRPr="009E00A0">
        <w:rPr>
          <w:rStyle w:val="Voetnootmarkering"/>
          <w:rFonts w:asciiTheme="majorHAnsi" w:hAnsiTheme="majorHAnsi" w:cstheme="majorHAnsi"/>
        </w:rPr>
        <w:footnoteReference w:id="5"/>
      </w:r>
      <w:r w:rsidR="005607EF" w:rsidRPr="009E00A0">
        <w:rPr>
          <w:rFonts w:asciiTheme="majorHAnsi" w:hAnsiTheme="majorHAnsi" w:cstheme="majorHAnsi"/>
        </w:rPr>
        <w:t xml:space="preserve"> </w:t>
      </w:r>
    </w:p>
    <w:p w14:paraId="6EA60C22" w14:textId="5F59436E" w:rsidR="007A532A" w:rsidRPr="009E00A0" w:rsidRDefault="005607EF" w:rsidP="007A532A">
      <w:pPr>
        <w:pStyle w:val="Lijstalinea"/>
        <w:numPr>
          <w:ilvl w:val="0"/>
          <w:numId w:val="4"/>
        </w:numPr>
        <w:rPr>
          <w:rFonts w:asciiTheme="majorHAnsi" w:hAnsiTheme="majorHAnsi" w:cstheme="majorHAnsi"/>
        </w:rPr>
      </w:pPr>
      <w:r w:rsidRPr="009E00A0">
        <w:rPr>
          <w:rFonts w:asciiTheme="majorHAnsi" w:hAnsiTheme="majorHAnsi" w:cstheme="majorHAnsi"/>
        </w:rPr>
        <w:t>Betreft het zorgplicht dan moet erop  gewezen worden dat deze zowel bestuurlijk als ook strafrechtelijk kan worden gehandhaafd</w:t>
      </w:r>
      <w:r w:rsidRPr="009E00A0">
        <w:rPr>
          <w:rStyle w:val="Voetnootmarkering"/>
          <w:rFonts w:asciiTheme="majorHAnsi" w:hAnsiTheme="majorHAnsi" w:cstheme="majorHAnsi"/>
        </w:rPr>
        <w:footnoteReference w:id="6"/>
      </w:r>
      <w:r w:rsidRPr="009E00A0">
        <w:rPr>
          <w:rFonts w:asciiTheme="majorHAnsi" w:hAnsiTheme="majorHAnsi" w:cstheme="majorHAnsi"/>
        </w:rPr>
        <w:t xml:space="preserve">. </w:t>
      </w:r>
      <w:r w:rsidR="00C802B8" w:rsidRPr="009E00A0">
        <w:rPr>
          <w:rFonts w:asciiTheme="majorHAnsi" w:hAnsiTheme="majorHAnsi" w:cstheme="majorHAnsi"/>
        </w:rPr>
        <w:t xml:space="preserve">Hiervoor </w:t>
      </w:r>
      <w:r w:rsidRPr="009E00A0">
        <w:rPr>
          <w:rFonts w:asciiTheme="majorHAnsi" w:hAnsiTheme="majorHAnsi" w:cstheme="majorHAnsi"/>
        </w:rPr>
        <w:t>heeft het bevoegde gezag</w:t>
      </w:r>
      <w:r w:rsidR="00C802B8" w:rsidRPr="009E00A0">
        <w:rPr>
          <w:rFonts w:asciiTheme="majorHAnsi" w:hAnsiTheme="majorHAnsi" w:cstheme="majorHAnsi"/>
        </w:rPr>
        <w:t xml:space="preserve"> de volgende mogelijkheden</w:t>
      </w:r>
      <w:r w:rsidR="007A532A" w:rsidRPr="009E00A0">
        <w:rPr>
          <w:rFonts w:asciiTheme="majorHAnsi" w:hAnsiTheme="majorHAnsi" w:cstheme="majorHAnsi"/>
        </w:rPr>
        <w:t xml:space="preserve"> om initiatiefnemer te informeren</w:t>
      </w:r>
      <w:r w:rsidR="00C802B8" w:rsidRPr="009E00A0">
        <w:rPr>
          <w:rFonts w:asciiTheme="majorHAnsi" w:hAnsiTheme="majorHAnsi" w:cstheme="majorHAnsi"/>
        </w:rPr>
        <w:t>:</w:t>
      </w:r>
      <w:r w:rsidR="007A532A" w:rsidRPr="009E00A0">
        <w:rPr>
          <w:rFonts w:asciiTheme="majorHAnsi" w:hAnsiTheme="majorHAnsi" w:cstheme="majorHAnsi"/>
        </w:rPr>
        <w:br/>
      </w:r>
    </w:p>
    <w:p w14:paraId="5239AC58" w14:textId="4C70A3D8" w:rsidR="007A532A" w:rsidRPr="009E00A0" w:rsidRDefault="007A532A" w:rsidP="007A532A">
      <w:pPr>
        <w:pStyle w:val="Lijstalinea"/>
        <w:numPr>
          <w:ilvl w:val="1"/>
          <w:numId w:val="4"/>
        </w:numPr>
        <w:rPr>
          <w:rFonts w:asciiTheme="majorHAnsi" w:hAnsiTheme="majorHAnsi" w:cstheme="majorHAnsi"/>
        </w:rPr>
      </w:pPr>
      <w:r w:rsidRPr="009E00A0">
        <w:rPr>
          <w:rFonts w:asciiTheme="majorHAnsi" w:hAnsiTheme="majorHAnsi" w:cstheme="majorHAnsi"/>
        </w:rPr>
        <w:t>Initiatiefnemer wordt schriftelijk</w:t>
      </w:r>
      <w:r w:rsidR="005607EF" w:rsidRPr="009E00A0">
        <w:rPr>
          <w:rFonts w:asciiTheme="majorHAnsi" w:hAnsiTheme="majorHAnsi" w:cstheme="majorHAnsi"/>
        </w:rPr>
        <w:t xml:space="preserve"> via Mijnberichten box</w:t>
      </w:r>
      <w:r w:rsidRPr="009E00A0">
        <w:rPr>
          <w:rFonts w:asciiTheme="majorHAnsi" w:hAnsiTheme="majorHAnsi" w:cstheme="majorHAnsi"/>
        </w:rPr>
        <w:t xml:space="preserve"> erop attent gemaakt dat…</w:t>
      </w:r>
    </w:p>
    <w:p w14:paraId="1F9CAD3B" w14:textId="3F56ED08" w:rsidR="007A532A" w:rsidRPr="009E00A0" w:rsidRDefault="007A532A" w:rsidP="007A532A">
      <w:pPr>
        <w:pStyle w:val="Lijstalinea"/>
        <w:numPr>
          <w:ilvl w:val="1"/>
          <w:numId w:val="4"/>
        </w:numPr>
        <w:rPr>
          <w:rFonts w:asciiTheme="majorHAnsi" w:hAnsiTheme="majorHAnsi" w:cstheme="majorHAnsi"/>
        </w:rPr>
      </w:pPr>
      <w:r w:rsidRPr="009E00A0">
        <w:rPr>
          <w:rFonts w:asciiTheme="majorHAnsi" w:hAnsiTheme="majorHAnsi" w:cstheme="majorHAnsi"/>
        </w:rPr>
        <w:t>In de bijlage bij de vergunning ….</w:t>
      </w:r>
    </w:p>
    <w:p w14:paraId="2D9BB2CF" w14:textId="3D58B42A" w:rsidR="007A532A" w:rsidRPr="009E00A0" w:rsidRDefault="007A532A" w:rsidP="007A532A">
      <w:pPr>
        <w:pStyle w:val="Lijstalinea"/>
        <w:numPr>
          <w:ilvl w:val="1"/>
          <w:numId w:val="4"/>
        </w:numPr>
        <w:rPr>
          <w:rFonts w:asciiTheme="majorHAnsi" w:hAnsiTheme="majorHAnsi" w:cstheme="majorHAnsi"/>
        </w:rPr>
      </w:pPr>
      <w:r w:rsidRPr="009E00A0">
        <w:rPr>
          <w:rFonts w:asciiTheme="majorHAnsi" w:hAnsiTheme="majorHAnsi" w:cstheme="majorHAnsi"/>
        </w:rPr>
        <w:t>Telefonisch contact opgenomen … [TODO]</w:t>
      </w:r>
      <w:r w:rsidRPr="009E00A0">
        <w:rPr>
          <w:rFonts w:asciiTheme="majorHAnsi" w:hAnsiTheme="majorHAnsi" w:cstheme="majorHAnsi"/>
        </w:rPr>
        <w:br/>
      </w:r>
    </w:p>
    <w:p w14:paraId="7CDBE181" w14:textId="5DE8C405" w:rsidR="005607EF" w:rsidRPr="009E00A0" w:rsidRDefault="005607EF" w:rsidP="00412228">
      <w:pPr>
        <w:ind w:left="720"/>
        <w:rPr>
          <w:rFonts w:asciiTheme="majorHAnsi" w:hAnsiTheme="majorHAnsi" w:cstheme="majorHAnsi"/>
        </w:rPr>
      </w:pPr>
      <w:r w:rsidRPr="009E00A0">
        <w:rPr>
          <w:rFonts w:asciiTheme="majorHAnsi" w:hAnsiTheme="majorHAnsi" w:cstheme="majorHAnsi"/>
        </w:rPr>
        <w:t>Het bevoegde gezag draagt er</w:t>
      </w:r>
      <w:r w:rsidR="007A532A" w:rsidRPr="009E00A0">
        <w:rPr>
          <w:rFonts w:asciiTheme="majorHAnsi" w:hAnsiTheme="majorHAnsi" w:cstheme="majorHAnsi"/>
        </w:rPr>
        <w:t xml:space="preserve"> zorg voor dat de mogelijk betrokken ketenpartners hier tevens een afschrift van ontvangen via de samenwerkingsvoorziening.</w:t>
      </w:r>
    </w:p>
    <w:p w14:paraId="3E391096" w14:textId="62ABFD06" w:rsidR="005607EF" w:rsidRPr="009E00A0" w:rsidRDefault="005607EF" w:rsidP="005607EF">
      <w:pPr>
        <w:pStyle w:val="Kop2"/>
        <w:rPr>
          <w:rFonts w:cstheme="majorHAnsi"/>
        </w:rPr>
      </w:pPr>
      <w:bookmarkStart w:id="16" w:name="_Toc64986153"/>
      <w:r w:rsidRPr="009E00A0">
        <w:rPr>
          <w:rFonts w:cstheme="majorHAnsi"/>
        </w:rPr>
        <w:t>Gebruik samenwerkingsvoorzieningen</w:t>
      </w:r>
      <w:r w:rsidR="00656777" w:rsidRPr="009E00A0">
        <w:rPr>
          <w:rFonts w:cstheme="majorHAnsi"/>
        </w:rPr>
        <w:t xml:space="preserve"> [TODO]</w:t>
      </w:r>
      <w:bookmarkEnd w:id="16"/>
    </w:p>
    <w:p w14:paraId="7C5DC6E2" w14:textId="669EE165" w:rsidR="008C2023" w:rsidRPr="009E00A0" w:rsidRDefault="00872829" w:rsidP="008C2023">
      <w:pPr>
        <w:pStyle w:val="Lijstalinea"/>
        <w:numPr>
          <w:ilvl w:val="0"/>
          <w:numId w:val="9"/>
        </w:numPr>
        <w:ind w:left="709"/>
        <w:rPr>
          <w:rFonts w:asciiTheme="majorHAnsi" w:hAnsiTheme="majorHAnsi" w:cstheme="majorHAnsi"/>
        </w:rPr>
      </w:pPr>
      <w:r>
        <w:rPr>
          <w:rFonts w:asciiTheme="majorHAnsi" w:hAnsiTheme="majorHAnsi" w:cstheme="majorHAnsi"/>
        </w:rPr>
        <w:t>A</w:t>
      </w:r>
      <w:r w:rsidR="005607EF" w:rsidRPr="009E00A0">
        <w:rPr>
          <w:rFonts w:asciiTheme="majorHAnsi" w:hAnsiTheme="majorHAnsi" w:cstheme="majorHAnsi"/>
        </w:rPr>
        <w:t>lle ketenpartners</w:t>
      </w:r>
      <w:r w:rsidR="00DA2E2B">
        <w:rPr>
          <w:rFonts w:asciiTheme="majorHAnsi" w:hAnsiTheme="majorHAnsi" w:cstheme="majorHAnsi"/>
        </w:rPr>
        <w:t xml:space="preserve"> die niet in dezelfde applicatie werken</w:t>
      </w:r>
      <w:r w:rsidR="005607EF" w:rsidRPr="009E00A0">
        <w:rPr>
          <w:rFonts w:asciiTheme="majorHAnsi" w:hAnsiTheme="majorHAnsi" w:cstheme="majorHAnsi"/>
        </w:rPr>
        <w:t xml:space="preserve"> gebruiken </w:t>
      </w:r>
      <w:r w:rsidR="008C2023" w:rsidRPr="009E00A0">
        <w:rPr>
          <w:rFonts w:asciiTheme="majorHAnsi" w:hAnsiTheme="majorHAnsi" w:cstheme="majorHAnsi"/>
        </w:rPr>
        <w:t>voor de</w:t>
      </w:r>
      <w:r w:rsidR="005607EF" w:rsidRPr="009E00A0">
        <w:rPr>
          <w:rFonts w:asciiTheme="majorHAnsi" w:hAnsiTheme="majorHAnsi" w:cstheme="majorHAnsi"/>
        </w:rPr>
        <w:t xml:space="preserve"> samenwerking de samenwerkingsvoorzieningen van DSO-LV</w:t>
      </w:r>
      <w:r w:rsidR="008C2023" w:rsidRPr="009E00A0">
        <w:rPr>
          <w:rFonts w:asciiTheme="majorHAnsi" w:hAnsiTheme="majorHAnsi" w:cstheme="majorHAnsi"/>
        </w:rPr>
        <w:t xml:space="preserve">, óf via een koppeling aan de VTH applicatie of het zaaksysteem en/of via </w:t>
      </w:r>
      <w:proofErr w:type="spellStart"/>
      <w:r w:rsidR="008C2023" w:rsidRPr="009E00A0">
        <w:rPr>
          <w:rFonts w:asciiTheme="majorHAnsi" w:hAnsiTheme="majorHAnsi" w:cstheme="majorHAnsi"/>
        </w:rPr>
        <w:t>eHerkenning</w:t>
      </w:r>
      <w:proofErr w:type="spellEnd"/>
      <w:r w:rsidR="008C2023" w:rsidRPr="009E00A0">
        <w:rPr>
          <w:rFonts w:asciiTheme="majorHAnsi" w:hAnsiTheme="majorHAnsi" w:cstheme="majorHAnsi"/>
        </w:rPr>
        <w:t xml:space="preserve"> en de gebruikerstoepassing</w:t>
      </w:r>
      <w:r w:rsidR="0001526B" w:rsidRPr="009E00A0">
        <w:rPr>
          <w:rFonts w:asciiTheme="majorHAnsi" w:hAnsiTheme="majorHAnsi" w:cstheme="majorHAnsi"/>
        </w:rPr>
        <w:t xml:space="preserve">. Hierdoor hebben alle ketenpartners beschikking over de zelfde informatiepositie, is het dossier beheers- en </w:t>
      </w:r>
      <w:proofErr w:type="spellStart"/>
      <w:r w:rsidR="0001526B" w:rsidRPr="009E00A0">
        <w:rPr>
          <w:rFonts w:asciiTheme="majorHAnsi" w:hAnsiTheme="majorHAnsi" w:cstheme="majorHAnsi"/>
        </w:rPr>
        <w:t>archiveerbaar</w:t>
      </w:r>
      <w:proofErr w:type="spellEnd"/>
      <w:r w:rsidR="0001526B" w:rsidRPr="009E00A0">
        <w:rPr>
          <w:rFonts w:asciiTheme="majorHAnsi" w:hAnsiTheme="majorHAnsi" w:cstheme="majorHAnsi"/>
        </w:rPr>
        <w:t>, en kunnen wij eenduidig voldoen aan de AVG.</w:t>
      </w:r>
    </w:p>
    <w:p w14:paraId="4059A052" w14:textId="48DE4E3D" w:rsidR="0001526B" w:rsidRPr="00DA2E2B" w:rsidRDefault="008C2023" w:rsidP="0001526B">
      <w:pPr>
        <w:pStyle w:val="Lijstalinea"/>
        <w:numPr>
          <w:ilvl w:val="0"/>
          <w:numId w:val="9"/>
        </w:numPr>
        <w:ind w:left="709"/>
        <w:rPr>
          <w:rFonts w:asciiTheme="majorHAnsi" w:hAnsiTheme="majorHAnsi" w:cstheme="majorHAnsi"/>
        </w:rPr>
      </w:pPr>
      <w:r w:rsidRPr="00DA2E2B">
        <w:rPr>
          <w:rFonts w:asciiTheme="majorHAnsi" w:hAnsiTheme="majorHAnsi" w:cstheme="majorHAnsi"/>
        </w:rPr>
        <w:t>De samenwerkingsvoorzieningen worden gebruikt</w:t>
      </w:r>
      <w:r w:rsidR="0001526B" w:rsidRPr="00DA2E2B">
        <w:rPr>
          <w:rFonts w:asciiTheme="majorHAnsi" w:hAnsiTheme="majorHAnsi" w:cstheme="majorHAnsi"/>
        </w:rPr>
        <w:t xml:space="preserve"> voor</w:t>
      </w:r>
      <w:r w:rsidR="00DA2E2B" w:rsidRPr="00DA2E2B">
        <w:rPr>
          <w:rFonts w:asciiTheme="majorHAnsi" w:hAnsiTheme="majorHAnsi" w:cstheme="majorHAnsi"/>
        </w:rPr>
        <w:t xml:space="preserve"> behandelen verzoeken tot omgevingsoverleg als ook voor behandelen vergunningen</w:t>
      </w:r>
      <w:r w:rsidR="00DA2E2B">
        <w:rPr>
          <w:rFonts w:asciiTheme="majorHAnsi" w:hAnsiTheme="majorHAnsi" w:cstheme="majorHAnsi"/>
        </w:rPr>
        <w:t>.</w:t>
      </w:r>
    </w:p>
    <w:p w14:paraId="452689CC" w14:textId="5FCE64F9" w:rsidR="00D4771B" w:rsidRPr="009E00A0" w:rsidRDefault="00D4771B" w:rsidP="00412228">
      <w:pPr>
        <w:pStyle w:val="Lijstalinea"/>
        <w:numPr>
          <w:ilvl w:val="0"/>
          <w:numId w:val="9"/>
        </w:numPr>
        <w:ind w:left="709"/>
        <w:rPr>
          <w:rFonts w:asciiTheme="majorHAnsi" w:hAnsiTheme="majorHAnsi" w:cstheme="majorHAnsi"/>
        </w:rPr>
      </w:pPr>
      <w:r w:rsidRPr="009E00A0">
        <w:rPr>
          <w:rFonts w:asciiTheme="majorHAnsi" w:hAnsiTheme="majorHAnsi" w:cstheme="majorHAnsi"/>
        </w:rPr>
        <w:lastRenderedPageBreak/>
        <w:t>Degene die een samenwerking start voegt de contactgegevens en eventueel alternatieve contactgegevens toe bij het aanmaken</w:t>
      </w:r>
      <w:r w:rsidR="0001526B" w:rsidRPr="009E00A0">
        <w:rPr>
          <w:rFonts w:asciiTheme="majorHAnsi" w:hAnsiTheme="majorHAnsi" w:cstheme="majorHAnsi"/>
        </w:rPr>
        <w:t xml:space="preserve"> van de samenwerking.</w:t>
      </w:r>
    </w:p>
    <w:p w14:paraId="0C047FB9" w14:textId="72F59161" w:rsidR="0001526B" w:rsidRPr="009E00A0" w:rsidRDefault="0001526B" w:rsidP="00412228">
      <w:pPr>
        <w:pStyle w:val="Lijstalinea"/>
        <w:numPr>
          <w:ilvl w:val="0"/>
          <w:numId w:val="9"/>
        </w:numPr>
        <w:ind w:left="709"/>
        <w:rPr>
          <w:rFonts w:asciiTheme="majorHAnsi" w:hAnsiTheme="majorHAnsi" w:cstheme="majorHAnsi"/>
        </w:rPr>
      </w:pPr>
      <w:r w:rsidRPr="009E00A0">
        <w:rPr>
          <w:rFonts w:asciiTheme="majorHAnsi" w:hAnsiTheme="majorHAnsi" w:cstheme="majorHAnsi"/>
        </w:rPr>
        <w:t>Aan elke ketenpartner wordt een actieverzoek gestuurd</w:t>
      </w:r>
    </w:p>
    <w:p w14:paraId="12EAA65C" w14:textId="2A445C14" w:rsidR="00D4771B" w:rsidRPr="009E00A0" w:rsidRDefault="0001526B" w:rsidP="00412228">
      <w:pPr>
        <w:pStyle w:val="Lijstalinea"/>
        <w:numPr>
          <w:ilvl w:val="0"/>
          <w:numId w:val="9"/>
        </w:numPr>
        <w:ind w:left="709"/>
        <w:rPr>
          <w:rFonts w:asciiTheme="majorHAnsi" w:hAnsiTheme="majorHAnsi" w:cstheme="majorHAnsi"/>
        </w:rPr>
      </w:pPr>
      <w:r w:rsidRPr="009E00A0">
        <w:rPr>
          <w:rFonts w:asciiTheme="majorHAnsi" w:hAnsiTheme="majorHAnsi" w:cstheme="majorHAnsi"/>
        </w:rPr>
        <w:t xml:space="preserve">De ketenpartners geven </w:t>
      </w:r>
      <w:r w:rsidR="00872829">
        <w:rPr>
          <w:rFonts w:asciiTheme="majorHAnsi" w:hAnsiTheme="majorHAnsi" w:cstheme="majorHAnsi"/>
        </w:rPr>
        <w:t>naar elkaar aan welke standaard producten en diensten kunnen worden uitgewisseld</w:t>
      </w:r>
    </w:p>
    <w:p w14:paraId="56B84204" w14:textId="103CE097" w:rsidR="00412228" w:rsidRPr="009E00A0" w:rsidRDefault="00412228" w:rsidP="00412228">
      <w:pPr>
        <w:pStyle w:val="Kop2"/>
        <w:rPr>
          <w:rFonts w:cstheme="majorHAnsi"/>
        </w:rPr>
      </w:pPr>
      <w:bookmarkStart w:id="17" w:name="_Toc64986154"/>
      <w:r w:rsidRPr="009E00A0">
        <w:rPr>
          <w:rFonts w:cstheme="majorHAnsi"/>
        </w:rPr>
        <w:t>Communicatie met Initiatiefnemer</w:t>
      </w:r>
      <w:r w:rsidR="00656777" w:rsidRPr="009E00A0">
        <w:rPr>
          <w:rFonts w:cstheme="majorHAnsi"/>
        </w:rPr>
        <w:t xml:space="preserve"> [TODO]</w:t>
      </w:r>
      <w:bookmarkEnd w:id="17"/>
    </w:p>
    <w:p w14:paraId="0B142FDC" w14:textId="7BE2CED4" w:rsidR="00412228" w:rsidRDefault="00412228" w:rsidP="00412228">
      <w:pPr>
        <w:pStyle w:val="Lijstalinea"/>
        <w:numPr>
          <w:ilvl w:val="0"/>
          <w:numId w:val="8"/>
        </w:numPr>
        <w:rPr>
          <w:rFonts w:asciiTheme="majorHAnsi" w:hAnsiTheme="majorHAnsi" w:cstheme="majorHAnsi"/>
        </w:rPr>
      </w:pPr>
      <w:r w:rsidRPr="009E00A0">
        <w:rPr>
          <w:rFonts w:asciiTheme="majorHAnsi" w:hAnsiTheme="majorHAnsi" w:cstheme="majorHAnsi"/>
        </w:rPr>
        <w:t>Het bevoegde gezag is de enige partij in de ketensamenwerking die schriftelijke communicatie met de initiatiefnemer onderhoudt, tenzij in een zaak expliciet anders wordt afgesproken</w:t>
      </w:r>
      <w:r w:rsidR="008C2023" w:rsidRPr="009E00A0">
        <w:rPr>
          <w:rFonts w:asciiTheme="majorHAnsi" w:hAnsiTheme="majorHAnsi" w:cstheme="majorHAnsi"/>
        </w:rPr>
        <w:t xml:space="preserve"> voor een gedeelte of het geheel.</w:t>
      </w:r>
    </w:p>
    <w:p w14:paraId="4725868A" w14:textId="02FCE1E1" w:rsidR="00B315BE" w:rsidRDefault="00B315BE" w:rsidP="00412228">
      <w:pPr>
        <w:pStyle w:val="Lijstalinea"/>
        <w:numPr>
          <w:ilvl w:val="0"/>
          <w:numId w:val="8"/>
        </w:numPr>
        <w:rPr>
          <w:rFonts w:asciiTheme="majorHAnsi" w:hAnsiTheme="majorHAnsi" w:cstheme="majorHAnsi"/>
        </w:rPr>
      </w:pPr>
      <w:r>
        <w:rPr>
          <w:rFonts w:asciiTheme="majorHAnsi" w:hAnsiTheme="majorHAnsi" w:cstheme="majorHAnsi"/>
        </w:rPr>
        <w:t xml:space="preserve">Een verzoek tot communicatie met Initiatiefnemer wordt zo snel mogelijk maar uiterlijk binnen 2 dagen door het bevoegde gezag </w:t>
      </w:r>
      <w:r w:rsidR="001E3AC8">
        <w:rPr>
          <w:rFonts w:asciiTheme="majorHAnsi" w:hAnsiTheme="majorHAnsi" w:cstheme="majorHAnsi"/>
        </w:rPr>
        <w:t>opgevolgd</w:t>
      </w:r>
      <w:r>
        <w:rPr>
          <w:rFonts w:asciiTheme="majorHAnsi" w:hAnsiTheme="majorHAnsi" w:cstheme="majorHAnsi"/>
        </w:rPr>
        <w:t>.</w:t>
      </w:r>
    </w:p>
    <w:p w14:paraId="1ABD3345" w14:textId="6E7EC96F" w:rsidR="00B315BE" w:rsidRPr="009E00A0" w:rsidRDefault="00B315BE" w:rsidP="00412228">
      <w:pPr>
        <w:pStyle w:val="Lijstalinea"/>
        <w:numPr>
          <w:ilvl w:val="0"/>
          <w:numId w:val="8"/>
        </w:numPr>
        <w:rPr>
          <w:rFonts w:asciiTheme="majorHAnsi" w:hAnsiTheme="majorHAnsi" w:cstheme="majorHAnsi"/>
        </w:rPr>
      </w:pPr>
      <w:r>
        <w:rPr>
          <w:rFonts w:asciiTheme="majorHAnsi" w:hAnsiTheme="majorHAnsi" w:cstheme="majorHAnsi"/>
        </w:rPr>
        <w:t xml:space="preserve">Aanvullende stukken en informatie door Initiatiefnemer worden zo snel mogelijk maar uiterlijk binnen 2 werkdagen aan de vragende organisatie doorgegeven </w:t>
      </w:r>
      <w:proofErr w:type="spellStart"/>
      <w:r>
        <w:rPr>
          <w:rFonts w:asciiTheme="majorHAnsi" w:hAnsiTheme="majorHAnsi" w:cstheme="majorHAnsi"/>
        </w:rPr>
        <w:t>cq.</w:t>
      </w:r>
      <w:proofErr w:type="spellEnd"/>
      <w:r>
        <w:rPr>
          <w:rFonts w:asciiTheme="majorHAnsi" w:hAnsiTheme="majorHAnsi" w:cstheme="majorHAnsi"/>
        </w:rPr>
        <w:t xml:space="preserve"> in de samenwerking geplaatst.</w:t>
      </w:r>
    </w:p>
    <w:p w14:paraId="289C8610" w14:textId="1A6069C4" w:rsidR="008C2023" w:rsidRDefault="00997E43" w:rsidP="00412228">
      <w:pPr>
        <w:pStyle w:val="Lijstalinea"/>
        <w:numPr>
          <w:ilvl w:val="0"/>
          <w:numId w:val="8"/>
        </w:numPr>
        <w:rPr>
          <w:rFonts w:asciiTheme="majorHAnsi" w:hAnsiTheme="majorHAnsi" w:cstheme="majorHAnsi"/>
        </w:rPr>
      </w:pPr>
      <w:r>
        <w:rPr>
          <w:rFonts w:asciiTheme="majorHAnsi" w:hAnsiTheme="majorHAnsi" w:cstheme="majorHAnsi"/>
        </w:rPr>
        <w:t xml:space="preserve">Wij stemmen formaten, sjablonen en standaardbrieven </w:t>
      </w:r>
      <w:r w:rsidR="00B773DD">
        <w:rPr>
          <w:rFonts w:asciiTheme="majorHAnsi" w:hAnsiTheme="majorHAnsi" w:cstheme="majorHAnsi"/>
        </w:rPr>
        <w:t xml:space="preserve">regionaal </w:t>
      </w:r>
      <w:r>
        <w:rPr>
          <w:rFonts w:asciiTheme="majorHAnsi" w:hAnsiTheme="majorHAnsi" w:cstheme="majorHAnsi"/>
        </w:rPr>
        <w:t>met elkaar af.</w:t>
      </w:r>
    </w:p>
    <w:p w14:paraId="1B9F61AE" w14:textId="7E4F15A1" w:rsidR="00997E43" w:rsidRDefault="00B6745C" w:rsidP="00412228">
      <w:pPr>
        <w:pStyle w:val="Lijstalinea"/>
        <w:numPr>
          <w:ilvl w:val="0"/>
          <w:numId w:val="8"/>
        </w:numPr>
        <w:rPr>
          <w:rFonts w:asciiTheme="majorHAnsi" w:hAnsiTheme="majorHAnsi" w:cstheme="majorHAnsi"/>
        </w:rPr>
      </w:pPr>
      <w:r>
        <w:rPr>
          <w:rFonts w:asciiTheme="majorHAnsi" w:hAnsiTheme="majorHAnsi" w:cstheme="majorHAnsi"/>
        </w:rPr>
        <w:t>Communicatie met initiatiefnemer vindt plaats via MijnBerichtenbox.nl</w:t>
      </w:r>
    </w:p>
    <w:p w14:paraId="3AFDACB6" w14:textId="040AC0AC" w:rsidR="00B6745C" w:rsidRDefault="00B6745C" w:rsidP="00412228">
      <w:pPr>
        <w:pStyle w:val="Lijstalinea"/>
        <w:numPr>
          <w:ilvl w:val="0"/>
          <w:numId w:val="8"/>
        </w:numPr>
        <w:rPr>
          <w:rFonts w:asciiTheme="majorHAnsi" w:hAnsiTheme="majorHAnsi" w:cstheme="majorHAnsi"/>
        </w:rPr>
      </w:pPr>
      <w:r>
        <w:rPr>
          <w:rFonts w:asciiTheme="majorHAnsi" w:hAnsiTheme="majorHAnsi" w:cstheme="majorHAnsi"/>
        </w:rPr>
        <w:t>Het bevoegde gezag stelt de correspondentie met de initiatiefnemer in de samenwerkingsvoorziening ter beschikking</w:t>
      </w:r>
    </w:p>
    <w:p w14:paraId="7112D581" w14:textId="77777777" w:rsidR="00412228" w:rsidRPr="009E00A0" w:rsidRDefault="00412228" w:rsidP="00412228">
      <w:pPr>
        <w:rPr>
          <w:rFonts w:asciiTheme="majorHAnsi" w:hAnsiTheme="majorHAnsi" w:cstheme="majorHAnsi"/>
        </w:rPr>
      </w:pPr>
    </w:p>
    <w:p w14:paraId="6B208F18" w14:textId="21964967" w:rsidR="001A509D" w:rsidRDefault="001A509D" w:rsidP="001A509D">
      <w:pPr>
        <w:pStyle w:val="Kop1"/>
      </w:pPr>
      <w:bookmarkStart w:id="18" w:name="_Toc64986157"/>
      <w:r>
        <w:t>Meldingen en Informatie proces</w:t>
      </w:r>
      <w:r w:rsidR="001E3AC8">
        <w:t xml:space="preserve"> [TODO]</w:t>
      </w:r>
      <w:bookmarkEnd w:id="18"/>
    </w:p>
    <w:p w14:paraId="5068DEB3" w14:textId="77777777" w:rsidR="00B13993" w:rsidRDefault="00B13993" w:rsidP="00B13993">
      <w:pPr>
        <w:pStyle w:val="Default"/>
      </w:pPr>
    </w:p>
    <w:p w14:paraId="2C1B1313" w14:textId="47AAA0AD" w:rsidR="000678F4" w:rsidRPr="000678F4" w:rsidRDefault="000678F4" w:rsidP="000678F4">
      <w:pPr>
        <w:pStyle w:val="Lijstalinea"/>
        <w:numPr>
          <w:ilvl w:val="0"/>
          <w:numId w:val="8"/>
        </w:numPr>
        <w:rPr>
          <w:rFonts w:asciiTheme="majorHAnsi" w:hAnsiTheme="majorHAnsi" w:cstheme="majorHAnsi"/>
        </w:rPr>
      </w:pPr>
      <w:r w:rsidRPr="000678F4">
        <w:rPr>
          <w:rFonts w:asciiTheme="majorHAnsi" w:hAnsiTheme="majorHAnsi" w:cstheme="majorHAnsi"/>
        </w:rPr>
        <w:t xml:space="preserve">De ontvanger van </w:t>
      </w:r>
      <w:r>
        <w:rPr>
          <w:rFonts w:asciiTheme="majorHAnsi" w:hAnsiTheme="majorHAnsi" w:cstheme="majorHAnsi"/>
        </w:rPr>
        <w:t xml:space="preserve">de melding </w:t>
      </w:r>
      <w:r w:rsidRPr="000678F4">
        <w:rPr>
          <w:rFonts w:asciiTheme="majorHAnsi" w:hAnsiTheme="majorHAnsi" w:cstheme="majorHAnsi"/>
        </w:rPr>
        <w:t>toetst wie bevoegd gezag is</w:t>
      </w:r>
    </w:p>
    <w:p w14:paraId="25B77B19" w14:textId="569134BF" w:rsidR="000678F4" w:rsidRPr="000678F4" w:rsidRDefault="000678F4" w:rsidP="000678F4">
      <w:pPr>
        <w:pStyle w:val="Lijstalinea"/>
        <w:numPr>
          <w:ilvl w:val="1"/>
          <w:numId w:val="8"/>
        </w:numPr>
        <w:rPr>
          <w:rFonts w:asciiTheme="majorHAnsi" w:hAnsiTheme="majorHAnsi" w:cstheme="majorHAnsi"/>
        </w:rPr>
      </w:pPr>
      <w:r w:rsidRPr="000678F4">
        <w:rPr>
          <w:rFonts w:asciiTheme="majorHAnsi" w:hAnsiTheme="majorHAnsi" w:cstheme="majorHAnsi"/>
        </w:rPr>
        <w:t xml:space="preserve">Indien een andere partij bevoegd gezag is, wordt de </w:t>
      </w:r>
      <w:r>
        <w:rPr>
          <w:rFonts w:asciiTheme="majorHAnsi" w:hAnsiTheme="majorHAnsi" w:cstheme="majorHAnsi"/>
        </w:rPr>
        <w:t>melding</w:t>
      </w:r>
      <w:r w:rsidRPr="000678F4">
        <w:rPr>
          <w:rFonts w:asciiTheme="majorHAnsi" w:hAnsiTheme="majorHAnsi" w:cstheme="majorHAnsi"/>
        </w:rPr>
        <w:t xml:space="preserve"> onverwijld doorgezonden naar het bevoegd gezag;</w:t>
      </w:r>
    </w:p>
    <w:p w14:paraId="62344F31" w14:textId="0FA7AEEC" w:rsidR="00B13993" w:rsidRDefault="00B13993" w:rsidP="00B13993">
      <w:pPr>
        <w:pStyle w:val="Lijstalinea"/>
        <w:numPr>
          <w:ilvl w:val="0"/>
          <w:numId w:val="8"/>
        </w:numPr>
        <w:rPr>
          <w:rFonts w:asciiTheme="majorHAnsi" w:hAnsiTheme="majorHAnsi" w:cstheme="majorHAnsi"/>
        </w:rPr>
      </w:pPr>
      <w:r w:rsidRPr="00B13993">
        <w:rPr>
          <w:rFonts w:asciiTheme="majorHAnsi" w:hAnsiTheme="majorHAnsi" w:cstheme="majorHAnsi"/>
        </w:rPr>
        <w:t>Bij toetsen van de indieningsvereisten is het wenselijk om ketenpartners te betrekken, met name als regelgeving van andere bestuursorganen een rol speelt.</w:t>
      </w:r>
    </w:p>
    <w:p w14:paraId="2EEE402B" w14:textId="68F0B0B1" w:rsidR="00B13993" w:rsidRPr="00B13993" w:rsidRDefault="00B13993" w:rsidP="00B13993">
      <w:pPr>
        <w:pStyle w:val="Lijstalinea"/>
        <w:numPr>
          <w:ilvl w:val="0"/>
          <w:numId w:val="8"/>
        </w:numPr>
        <w:rPr>
          <w:rFonts w:asciiTheme="majorHAnsi" w:hAnsiTheme="majorHAnsi" w:cstheme="majorHAnsi"/>
        </w:rPr>
      </w:pPr>
      <w:r>
        <w:rPr>
          <w:rFonts w:asciiTheme="majorHAnsi" w:hAnsiTheme="majorHAnsi" w:cstheme="majorHAnsi"/>
        </w:rPr>
        <w:t>De ketenpartners geven aan welke informatie zij nodig hebben om na bekendmaken van het besluit vervolgwerkzaamheden uit te voeren.</w:t>
      </w:r>
    </w:p>
    <w:p w14:paraId="0BCF06A9" w14:textId="04701803" w:rsidR="00B13993" w:rsidRPr="00B13993" w:rsidRDefault="00B13993" w:rsidP="00B13993">
      <w:pPr>
        <w:pStyle w:val="Lijstalinea"/>
        <w:numPr>
          <w:ilvl w:val="0"/>
          <w:numId w:val="8"/>
        </w:numPr>
        <w:rPr>
          <w:rFonts w:asciiTheme="majorHAnsi" w:hAnsiTheme="majorHAnsi" w:cstheme="majorHAnsi"/>
        </w:rPr>
      </w:pPr>
      <w:r w:rsidRPr="00B13993">
        <w:rPr>
          <w:rFonts w:asciiTheme="majorHAnsi" w:hAnsiTheme="majorHAnsi" w:cstheme="majorHAnsi"/>
        </w:rPr>
        <w:t>Bij het inhoudelijk beoordelen van de melding is het wenselijk hierover advies te vragen aan ketenpartners, met name wanneer regelgeving vanuit andere bestuursorganen een rol speelt. Mogelijkheden zijn:</w:t>
      </w:r>
    </w:p>
    <w:p w14:paraId="203F3E8A" w14:textId="5B55E2D6" w:rsidR="00B13993" w:rsidRPr="00B13993" w:rsidRDefault="00B13993" w:rsidP="00B13993">
      <w:pPr>
        <w:pStyle w:val="Lijstalinea"/>
        <w:numPr>
          <w:ilvl w:val="1"/>
          <w:numId w:val="8"/>
        </w:numPr>
        <w:rPr>
          <w:rFonts w:asciiTheme="majorHAnsi" w:hAnsiTheme="majorHAnsi" w:cstheme="majorHAnsi"/>
        </w:rPr>
      </w:pPr>
      <w:r w:rsidRPr="00B13993">
        <w:rPr>
          <w:rFonts w:asciiTheme="majorHAnsi" w:hAnsiTheme="majorHAnsi" w:cstheme="majorHAnsi"/>
        </w:rPr>
        <w:t>advies inhoudelijke toetsing</w:t>
      </w:r>
    </w:p>
    <w:p w14:paraId="354EF000" w14:textId="08EC0AFB" w:rsidR="00B13993" w:rsidRPr="00B13993" w:rsidRDefault="00B13993" w:rsidP="00B13993">
      <w:pPr>
        <w:pStyle w:val="Lijstalinea"/>
        <w:numPr>
          <w:ilvl w:val="1"/>
          <w:numId w:val="8"/>
        </w:numPr>
        <w:rPr>
          <w:rFonts w:asciiTheme="majorHAnsi" w:hAnsiTheme="majorHAnsi" w:cstheme="majorHAnsi"/>
        </w:rPr>
      </w:pPr>
      <w:r w:rsidRPr="00B13993">
        <w:rPr>
          <w:rFonts w:asciiTheme="majorHAnsi" w:hAnsiTheme="majorHAnsi" w:cstheme="majorHAnsi"/>
        </w:rPr>
        <w:t>advies maatwerkvoorschriften</w:t>
      </w:r>
    </w:p>
    <w:p w14:paraId="305A0EDC" w14:textId="626DED7D" w:rsidR="00B13993" w:rsidRPr="00B13993" w:rsidRDefault="00B13993" w:rsidP="00B13993">
      <w:pPr>
        <w:pStyle w:val="Lijstalinea"/>
        <w:numPr>
          <w:ilvl w:val="1"/>
          <w:numId w:val="8"/>
        </w:numPr>
        <w:rPr>
          <w:rFonts w:asciiTheme="majorHAnsi" w:hAnsiTheme="majorHAnsi" w:cstheme="majorHAnsi"/>
        </w:rPr>
      </w:pPr>
      <w:r w:rsidRPr="00B13993">
        <w:rPr>
          <w:rFonts w:asciiTheme="majorHAnsi" w:hAnsiTheme="majorHAnsi" w:cstheme="majorHAnsi"/>
        </w:rPr>
        <w:t>advies niet toestaan activiteit</w:t>
      </w:r>
    </w:p>
    <w:p w14:paraId="09F8E61E" w14:textId="74B7736E" w:rsidR="00B13993" w:rsidRDefault="00B13993" w:rsidP="00B13993">
      <w:pPr>
        <w:pStyle w:val="Lijstalinea"/>
        <w:numPr>
          <w:ilvl w:val="0"/>
          <w:numId w:val="8"/>
        </w:numPr>
        <w:rPr>
          <w:rFonts w:asciiTheme="majorHAnsi" w:hAnsiTheme="majorHAnsi" w:cstheme="majorHAnsi"/>
        </w:rPr>
      </w:pPr>
      <w:r w:rsidRPr="00B13993">
        <w:rPr>
          <w:rFonts w:asciiTheme="majorHAnsi" w:hAnsiTheme="majorHAnsi" w:cstheme="majorHAnsi"/>
        </w:rPr>
        <w:t>De bekendmaking van het besluit kan aanleiding zijn voor andere bestuursorganen om actie te ondernemen.</w:t>
      </w:r>
    </w:p>
    <w:p w14:paraId="3CD429D7" w14:textId="2241A2FF" w:rsidR="00B13993" w:rsidRPr="00B13993" w:rsidRDefault="00B13993" w:rsidP="00B13993">
      <w:pPr>
        <w:pStyle w:val="Lijstalinea"/>
        <w:numPr>
          <w:ilvl w:val="0"/>
          <w:numId w:val="8"/>
        </w:numPr>
        <w:rPr>
          <w:rFonts w:asciiTheme="majorHAnsi" w:hAnsiTheme="majorHAnsi" w:cstheme="majorHAnsi"/>
        </w:rPr>
      </w:pPr>
      <w:r>
        <w:rPr>
          <w:rFonts w:asciiTheme="majorHAnsi" w:hAnsiTheme="majorHAnsi" w:cstheme="majorHAnsi"/>
        </w:rPr>
        <w:t>Het bevoegde gezag draagt zorg dat zo nodig registers en andere gegevensbronnen worden bijgewerkt.</w:t>
      </w:r>
    </w:p>
    <w:p w14:paraId="7167AF28" w14:textId="31B779D5" w:rsidR="001A509D" w:rsidRDefault="001A509D" w:rsidP="001A509D">
      <w:pPr>
        <w:rPr>
          <w:rFonts w:asciiTheme="majorHAnsi" w:hAnsiTheme="majorHAnsi" w:cstheme="majorHAnsi"/>
        </w:rPr>
      </w:pPr>
    </w:p>
    <w:p w14:paraId="72C37D14" w14:textId="7250D59F" w:rsidR="003D5D04" w:rsidRDefault="001A4EDC" w:rsidP="001A4EDC">
      <w:pPr>
        <w:pStyle w:val="Kop1"/>
      </w:pPr>
      <w:bookmarkStart w:id="19" w:name="_Toc64986158"/>
      <w:r>
        <w:t>Financiële afspraken</w:t>
      </w:r>
      <w:r w:rsidR="001E3AC8">
        <w:t xml:space="preserve"> [TODO]</w:t>
      </w:r>
      <w:bookmarkEnd w:id="19"/>
    </w:p>
    <w:p w14:paraId="6FAB70B5" w14:textId="279A948F" w:rsidR="001A4EDC" w:rsidRDefault="001A4EDC" w:rsidP="004A1EED">
      <w:pPr>
        <w:pStyle w:val="Lijstalinea"/>
        <w:numPr>
          <w:ilvl w:val="0"/>
          <w:numId w:val="8"/>
        </w:numPr>
        <w:rPr>
          <w:rFonts w:asciiTheme="majorHAnsi" w:hAnsiTheme="majorHAnsi" w:cstheme="majorHAnsi"/>
        </w:rPr>
      </w:pPr>
    </w:p>
    <w:p w14:paraId="52B2CCD7" w14:textId="17DF53D4" w:rsidR="004A1EED" w:rsidRDefault="004A1EED" w:rsidP="004A1EED">
      <w:pPr>
        <w:pStyle w:val="Kop1"/>
      </w:pPr>
      <w:bookmarkStart w:id="20" w:name="_Toc64986159"/>
      <w:r w:rsidRPr="004A1EED">
        <w:lastRenderedPageBreak/>
        <w:t>Bezwaar, Beroep, verzoek om voorlopige voorziening en hoger beroep</w:t>
      </w:r>
      <w:bookmarkEnd w:id="20"/>
      <w:r>
        <w:t xml:space="preserve"> </w:t>
      </w:r>
    </w:p>
    <w:p w14:paraId="6D9F9B38" w14:textId="1928E709" w:rsidR="004A1EED" w:rsidRPr="004A1EED" w:rsidRDefault="004A1EED" w:rsidP="004A1EED">
      <w:pPr>
        <w:pStyle w:val="Kop2"/>
      </w:pPr>
      <w:bookmarkStart w:id="21" w:name="_Toc64986160"/>
      <w:r>
        <w:t>Bezwaar</w:t>
      </w:r>
      <w:bookmarkEnd w:id="21"/>
    </w:p>
    <w:p w14:paraId="439ECD43" w14:textId="77777777" w:rsidR="004A1EED" w:rsidRDefault="004A1EED" w:rsidP="0050710A">
      <w:pPr>
        <w:pStyle w:val="Lijstalinea"/>
        <w:numPr>
          <w:ilvl w:val="0"/>
          <w:numId w:val="8"/>
        </w:numPr>
        <w:rPr>
          <w:rFonts w:asciiTheme="majorHAnsi" w:hAnsiTheme="majorHAnsi" w:cstheme="majorHAnsi"/>
        </w:rPr>
      </w:pPr>
      <w:r w:rsidRPr="004A1EED">
        <w:rPr>
          <w:rFonts w:asciiTheme="majorHAnsi" w:hAnsiTheme="majorHAnsi" w:cstheme="majorHAnsi"/>
        </w:rPr>
        <w:t>Het bezwaarschrift wordt door het bevoegd gezag ter informatie toegezonden aan alle</w:t>
      </w:r>
      <w:r>
        <w:rPr>
          <w:rFonts w:asciiTheme="majorHAnsi" w:hAnsiTheme="majorHAnsi" w:cstheme="majorHAnsi"/>
        </w:rPr>
        <w:t xml:space="preserve"> </w:t>
      </w:r>
      <w:r w:rsidRPr="004A1EED">
        <w:rPr>
          <w:rFonts w:asciiTheme="majorHAnsi" w:hAnsiTheme="majorHAnsi" w:cstheme="majorHAnsi"/>
        </w:rPr>
        <w:t xml:space="preserve">ondersteunende partijen. </w:t>
      </w:r>
    </w:p>
    <w:p w14:paraId="71E99082" w14:textId="77777777" w:rsidR="004A1EED" w:rsidRDefault="004A1EED" w:rsidP="0050710A">
      <w:pPr>
        <w:pStyle w:val="Lijstalinea"/>
        <w:numPr>
          <w:ilvl w:val="0"/>
          <w:numId w:val="8"/>
        </w:numPr>
        <w:rPr>
          <w:rFonts w:asciiTheme="majorHAnsi" w:hAnsiTheme="majorHAnsi" w:cstheme="majorHAnsi"/>
        </w:rPr>
      </w:pPr>
      <w:r w:rsidRPr="004A1EED">
        <w:rPr>
          <w:rFonts w:asciiTheme="majorHAnsi" w:hAnsiTheme="majorHAnsi" w:cstheme="majorHAnsi"/>
        </w:rPr>
        <w:t>Het bevoegd gezag kan daarbij aan één of meer ondersteunende partijen verzoeken om een schriftelijke reactie en om ondersteuning bij de zitting van de</w:t>
      </w:r>
      <w:r>
        <w:rPr>
          <w:rFonts w:asciiTheme="majorHAnsi" w:hAnsiTheme="majorHAnsi" w:cstheme="majorHAnsi"/>
        </w:rPr>
        <w:t xml:space="preserve"> </w:t>
      </w:r>
      <w:r w:rsidRPr="004A1EED">
        <w:rPr>
          <w:rFonts w:asciiTheme="majorHAnsi" w:hAnsiTheme="majorHAnsi" w:cstheme="majorHAnsi"/>
        </w:rPr>
        <w:t xml:space="preserve">bezwaarschriftencommissie. </w:t>
      </w:r>
    </w:p>
    <w:p w14:paraId="1B06CBFC" w14:textId="5133F858" w:rsidR="004A1EED" w:rsidRDefault="004A1EED" w:rsidP="0050710A">
      <w:pPr>
        <w:pStyle w:val="Lijstalinea"/>
        <w:numPr>
          <w:ilvl w:val="0"/>
          <w:numId w:val="8"/>
        </w:numPr>
        <w:rPr>
          <w:rFonts w:asciiTheme="majorHAnsi" w:hAnsiTheme="majorHAnsi" w:cstheme="majorHAnsi"/>
        </w:rPr>
      </w:pPr>
      <w:r w:rsidRPr="004A1EED">
        <w:rPr>
          <w:rFonts w:asciiTheme="majorHAnsi" w:hAnsiTheme="majorHAnsi" w:cstheme="majorHAnsi"/>
        </w:rPr>
        <w:t>De schriftelijke reactie van ondersteunende partijen wordt</w:t>
      </w:r>
      <w:r>
        <w:rPr>
          <w:rFonts w:asciiTheme="majorHAnsi" w:hAnsiTheme="majorHAnsi" w:cstheme="majorHAnsi"/>
        </w:rPr>
        <w:t xml:space="preserve"> </w:t>
      </w:r>
      <w:r w:rsidRPr="004A1EED">
        <w:rPr>
          <w:rFonts w:asciiTheme="majorHAnsi" w:hAnsiTheme="majorHAnsi" w:cstheme="majorHAnsi"/>
        </w:rPr>
        <w:t>ondertekend namens het betrokken bestuursorgaan.</w:t>
      </w:r>
    </w:p>
    <w:p w14:paraId="51CB2B06" w14:textId="056FBEA2" w:rsidR="004A1EED" w:rsidRDefault="004A1EED" w:rsidP="004A1EED">
      <w:pPr>
        <w:pStyle w:val="Kop2"/>
      </w:pPr>
      <w:bookmarkStart w:id="22" w:name="_Toc64986161"/>
      <w:r>
        <w:t>Beroep</w:t>
      </w:r>
      <w:bookmarkEnd w:id="22"/>
    </w:p>
    <w:p w14:paraId="5FF139CB" w14:textId="77777777" w:rsidR="004A1EED" w:rsidRDefault="004A1EED" w:rsidP="0050710A">
      <w:pPr>
        <w:pStyle w:val="Lijstalinea"/>
        <w:numPr>
          <w:ilvl w:val="0"/>
          <w:numId w:val="8"/>
        </w:numPr>
        <w:rPr>
          <w:rFonts w:asciiTheme="majorHAnsi" w:hAnsiTheme="majorHAnsi" w:cstheme="majorHAnsi"/>
        </w:rPr>
      </w:pPr>
      <w:r w:rsidRPr="004A1EED">
        <w:rPr>
          <w:rFonts w:asciiTheme="majorHAnsi" w:hAnsiTheme="majorHAnsi" w:cstheme="majorHAnsi"/>
        </w:rPr>
        <w:t>Het beroepschrift wordt door het bevoegd gezag ter informatie toegezonden aan alle</w:t>
      </w:r>
      <w:r>
        <w:rPr>
          <w:rFonts w:asciiTheme="majorHAnsi" w:hAnsiTheme="majorHAnsi" w:cstheme="majorHAnsi"/>
        </w:rPr>
        <w:t xml:space="preserve"> </w:t>
      </w:r>
      <w:r w:rsidRPr="004A1EED">
        <w:rPr>
          <w:rFonts w:asciiTheme="majorHAnsi" w:hAnsiTheme="majorHAnsi" w:cstheme="majorHAnsi"/>
        </w:rPr>
        <w:t xml:space="preserve">ondersteunende partijen. </w:t>
      </w:r>
    </w:p>
    <w:p w14:paraId="356C73A3" w14:textId="77777777" w:rsidR="004A1EED" w:rsidRDefault="004A1EED" w:rsidP="0050710A">
      <w:pPr>
        <w:pStyle w:val="Lijstalinea"/>
        <w:numPr>
          <w:ilvl w:val="0"/>
          <w:numId w:val="8"/>
        </w:numPr>
        <w:rPr>
          <w:rFonts w:asciiTheme="majorHAnsi" w:hAnsiTheme="majorHAnsi" w:cstheme="majorHAnsi"/>
        </w:rPr>
      </w:pPr>
      <w:r w:rsidRPr="004A1EED">
        <w:rPr>
          <w:rFonts w:asciiTheme="majorHAnsi" w:hAnsiTheme="majorHAnsi" w:cstheme="majorHAnsi"/>
        </w:rPr>
        <w:t xml:space="preserve">Het bevoegd gezag kan daarbij aan één of meer ondersteunende partijen verzoeken om een schriftelijke reactie en om ondersteuning bij de zitting van de rechtbank. </w:t>
      </w:r>
    </w:p>
    <w:p w14:paraId="0C945582" w14:textId="77777777" w:rsidR="004A1EED" w:rsidRDefault="004A1EED" w:rsidP="0050710A">
      <w:pPr>
        <w:pStyle w:val="Lijstalinea"/>
        <w:numPr>
          <w:ilvl w:val="0"/>
          <w:numId w:val="8"/>
        </w:numPr>
        <w:rPr>
          <w:rFonts w:asciiTheme="majorHAnsi" w:hAnsiTheme="majorHAnsi" w:cstheme="majorHAnsi"/>
        </w:rPr>
      </w:pPr>
      <w:r w:rsidRPr="004A1EED">
        <w:rPr>
          <w:rFonts w:asciiTheme="majorHAnsi" w:hAnsiTheme="majorHAnsi" w:cstheme="majorHAnsi"/>
        </w:rPr>
        <w:t>De schriftelijke reactie van ondersteunende partijen wordt ondertekend namens het</w:t>
      </w:r>
      <w:r>
        <w:rPr>
          <w:rFonts w:asciiTheme="majorHAnsi" w:hAnsiTheme="majorHAnsi" w:cstheme="majorHAnsi"/>
        </w:rPr>
        <w:t xml:space="preserve"> </w:t>
      </w:r>
      <w:r w:rsidRPr="004A1EED">
        <w:rPr>
          <w:rFonts w:asciiTheme="majorHAnsi" w:hAnsiTheme="majorHAnsi" w:cstheme="majorHAnsi"/>
        </w:rPr>
        <w:t xml:space="preserve">betrokken bestuursorgaan. </w:t>
      </w:r>
    </w:p>
    <w:p w14:paraId="580899D9" w14:textId="5158F765" w:rsidR="004A1EED" w:rsidRDefault="004A1EED" w:rsidP="0050710A">
      <w:pPr>
        <w:pStyle w:val="Lijstalinea"/>
        <w:numPr>
          <w:ilvl w:val="0"/>
          <w:numId w:val="8"/>
        </w:numPr>
        <w:rPr>
          <w:rFonts w:asciiTheme="majorHAnsi" w:hAnsiTheme="majorHAnsi" w:cstheme="majorHAnsi"/>
        </w:rPr>
      </w:pPr>
      <w:r w:rsidRPr="004A1EED">
        <w:rPr>
          <w:rFonts w:asciiTheme="majorHAnsi" w:hAnsiTheme="majorHAnsi" w:cstheme="majorHAnsi"/>
        </w:rPr>
        <w:t>Voor de ondersteuning bij de zitting van de rechtbank draagt het</w:t>
      </w:r>
      <w:r>
        <w:rPr>
          <w:rFonts w:asciiTheme="majorHAnsi" w:hAnsiTheme="majorHAnsi" w:cstheme="majorHAnsi"/>
        </w:rPr>
        <w:t xml:space="preserve"> </w:t>
      </w:r>
      <w:r w:rsidRPr="004A1EED">
        <w:rPr>
          <w:rFonts w:asciiTheme="majorHAnsi" w:hAnsiTheme="majorHAnsi" w:cstheme="majorHAnsi"/>
        </w:rPr>
        <w:t>bevoegd gezag zorg voor de benodigde machtigingen.</w:t>
      </w:r>
    </w:p>
    <w:p w14:paraId="5D17C11F" w14:textId="56D6C0CB" w:rsidR="004A1EED" w:rsidRDefault="004A1EED" w:rsidP="004A1EED">
      <w:pPr>
        <w:pStyle w:val="Kop2"/>
      </w:pPr>
      <w:bookmarkStart w:id="23" w:name="_Toc64986162"/>
      <w:r>
        <w:t>Verzoek om voorlopige voorziening</w:t>
      </w:r>
      <w:bookmarkEnd w:id="23"/>
    </w:p>
    <w:p w14:paraId="368FD017" w14:textId="77777777" w:rsidR="004A1EED" w:rsidRDefault="004A1EED" w:rsidP="0050710A">
      <w:pPr>
        <w:pStyle w:val="Lijstalinea"/>
        <w:numPr>
          <w:ilvl w:val="0"/>
          <w:numId w:val="8"/>
        </w:numPr>
        <w:rPr>
          <w:rFonts w:asciiTheme="majorHAnsi" w:hAnsiTheme="majorHAnsi" w:cstheme="majorHAnsi"/>
        </w:rPr>
      </w:pPr>
      <w:r w:rsidRPr="004A1EED">
        <w:rPr>
          <w:rFonts w:asciiTheme="majorHAnsi" w:hAnsiTheme="majorHAnsi" w:cstheme="majorHAnsi"/>
        </w:rPr>
        <w:t>Het verzoek om een voorlopige voorziening wordt door het bevoegd gezag ter informatie</w:t>
      </w:r>
      <w:r>
        <w:rPr>
          <w:rFonts w:asciiTheme="majorHAnsi" w:hAnsiTheme="majorHAnsi" w:cstheme="majorHAnsi"/>
        </w:rPr>
        <w:t xml:space="preserve"> </w:t>
      </w:r>
      <w:r w:rsidRPr="004A1EED">
        <w:rPr>
          <w:rFonts w:asciiTheme="majorHAnsi" w:hAnsiTheme="majorHAnsi" w:cstheme="majorHAnsi"/>
        </w:rPr>
        <w:t xml:space="preserve">toegezonden aan alle ondersteunende partijen. </w:t>
      </w:r>
    </w:p>
    <w:p w14:paraId="795AE68C" w14:textId="77777777" w:rsidR="004A1EED" w:rsidRDefault="004A1EED" w:rsidP="0050710A">
      <w:pPr>
        <w:pStyle w:val="Lijstalinea"/>
        <w:numPr>
          <w:ilvl w:val="0"/>
          <w:numId w:val="8"/>
        </w:numPr>
        <w:rPr>
          <w:rFonts w:asciiTheme="majorHAnsi" w:hAnsiTheme="majorHAnsi" w:cstheme="majorHAnsi"/>
        </w:rPr>
      </w:pPr>
      <w:r w:rsidRPr="004A1EED">
        <w:rPr>
          <w:rFonts w:asciiTheme="majorHAnsi" w:hAnsiTheme="majorHAnsi" w:cstheme="majorHAnsi"/>
        </w:rPr>
        <w:t>Het bevoegd gezag kan daarbij aan één of meer ondersteunende partijen verzoeken om een schriftelijke reactie en om ondersteuning bij de</w:t>
      </w:r>
      <w:r>
        <w:rPr>
          <w:rFonts w:asciiTheme="majorHAnsi" w:hAnsiTheme="majorHAnsi" w:cstheme="majorHAnsi"/>
        </w:rPr>
        <w:t xml:space="preserve"> </w:t>
      </w:r>
      <w:r w:rsidRPr="004A1EED">
        <w:rPr>
          <w:rFonts w:asciiTheme="majorHAnsi" w:hAnsiTheme="majorHAnsi" w:cstheme="majorHAnsi"/>
        </w:rPr>
        <w:t xml:space="preserve">behandeling van het verzoek om een voorlopige voorziening. </w:t>
      </w:r>
    </w:p>
    <w:p w14:paraId="360A4F39" w14:textId="77777777" w:rsidR="004A1EED" w:rsidRDefault="004A1EED" w:rsidP="0050710A">
      <w:pPr>
        <w:pStyle w:val="Lijstalinea"/>
        <w:numPr>
          <w:ilvl w:val="0"/>
          <w:numId w:val="8"/>
        </w:numPr>
        <w:rPr>
          <w:rFonts w:asciiTheme="majorHAnsi" w:hAnsiTheme="majorHAnsi" w:cstheme="majorHAnsi"/>
        </w:rPr>
      </w:pPr>
      <w:r w:rsidRPr="004A1EED">
        <w:rPr>
          <w:rFonts w:asciiTheme="majorHAnsi" w:hAnsiTheme="majorHAnsi" w:cstheme="majorHAnsi"/>
        </w:rPr>
        <w:t xml:space="preserve">De schriftelijke reactie van ondersteunende partijen wordt ondertekend door het betrokken bestuursorgaan. </w:t>
      </w:r>
    </w:p>
    <w:p w14:paraId="459560DC" w14:textId="2AE8543F" w:rsidR="004A1EED" w:rsidRDefault="004A1EED" w:rsidP="0050710A">
      <w:pPr>
        <w:pStyle w:val="Lijstalinea"/>
        <w:numPr>
          <w:ilvl w:val="0"/>
          <w:numId w:val="8"/>
        </w:numPr>
        <w:rPr>
          <w:rFonts w:asciiTheme="majorHAnsi" w:hAnsiTheme="majorHAnsi" w:cstheme="majorHAnsi"/>
        </w:rPr>
      </w:pPr>
      <w:r w:rsidRPr="004A1EED">
        <w:rPr>
          <w:rFonts w:asciiTheme="majorHAnsi" w:hAnsiTheme="majorHAnsi" w:cstheme="majorHAnsi"/>
        </w:rPr>
        <w:t>Voor de ondersteuning bij de zitting van de rechtbank draagt het bevoegd gezag zorg voor de benodigde</w:t>
      </w:r>
      <w:r>
        <w:rPr>
          <w:rFonts w:asciiTheme="majorHAnsi" w:hAnsiTheme="majorHAnsi" w:cstheme="majorHAnsi"/>
        </w:rPr>
        <w:t xml:space="preserve"> </w:t>
      </w:r>
      <w:r w:rsidRPr="004A1EED">
        <w:rPr>
          <w:rFonts w:asciiTheme="majorHAnsi" w:hAnsiTheme="majorHAnsi" w:cstheme="majorHAnsi"/>
        </w:rPr>
        <w:t>machtigingen</w:t>
      </w:r>
    </w:p>
    <w:p w14:paraId="09BCB6D5" w14:textId="54489C66" w:rsidR="00813AAE" w:rsidRPr="00813AAE" w:rsidRDefault="00813AAE" w:rsidP="00813AAE">
      <w:pPr>
        <w:pStyle w:val="Kop2"/>
      </w:pPr>
      <w:bookmarkStart w:id="24" w:name="_Toc18672392"/>
      <w:bookmarkStart w:id="25" w:name="_Toc64986163"/>
      <w:r w:rsidRPr="00813AAE">
        <w:t>Hoger beroep</w:t>
      </w:r>
      <w:bookmarkEnd w:id="24"/>
      <w:bookmarkEnd w:id="25"/>
    </w:p>
    <w:p w14:paraId="27BEBB48" w14:textId="21F5A4D0" w:rsidR="00813AAE" w:rsidRDefault="000B3211" w:rsidP="000B3211">
      <w:pPr>
        <w:pStyle w:val="Kop3"/>
      </w:pPr>
      <w:bookmarkStart w:id="26" w:name="_Toc64986164"/>
      <w:r>
        <w:t>Door bevoegd gezag</w:t>
      </w:r>
      <w:bookmarkEnd w:id="26"/>
    </w:p>
    <w:p w14:paraId="6B9521FD" w14:textId="21BC6CDD" w:rsidR="00813AAE" w:rsidRPr="00813AAE" w:rsidRDefault="00813AAE" w:rsidP="00813AAE">
      <w:pPr>
        <w:pStyle w:val="Lijstalinea"/>
        <w:numPr>
          <w:ilvl w:val="0"/>
          <w:numId w:val="8"/>
        </w:numPr>
        <w:rPr>
          <w:rFonts w:asciiTheme="majorHAnsi" w:hAnsiTheme="majorHAnsi" w:cstheme="majorHAnsi"/>
        </w:rPr>
      </w:pPr>
      <w:bookmarkStart w:id="27" w:name="_Toc18672393"/>
      <w:r w:rsidRPr="00813AAE">
        <w:rPr>
          <w:rFonts w:asciiTheme="majorHAnsi" w:hAnsiTheme="majorHAnsi" w:cstheme="majorHAnsi"/>
        </w:rPr>
        <w:t>Indien een omgevingsvergunning door de rechter in eerste aanleg geheel of gedeeltelijk wordt</w:t>
      </w:r>
      <w:bookmarkEnd w:id="27"/>
      <w:r w:rsidRPr="00813AAE">
        <w:rPr>
          <w:rFonts w:asciiTheme="majorHAnsi" w:hAnsiTheme="majorHAnsi" w:cstheme="majorHAnsi"/>
        </w:rPr>
        <w:t xml:space="preserve"> vernietigd, overlegt het bevoegd gezag met de betrokken partijen over de vraag of al dan niet hoger beroep wordt ingesteld.</w:t>
      </w:r>
    </w:p>
    <w:p w14:paraId="211E9FD3" w14:textId="77777777" w:rsidR="00813AAE" w:rsidRPr="00813AAE" w:rsidRDefault="00813AAE" w:rsidP="00813AAE">
      <w:pPr>
        <w:pStyle w:val="Lijstalinea"/>
        <w:numPr>
          <w:ilvl w:val="0"/>
          <w:numId w:val="8"/>
        </w:numPr>
        <w:rPr>
          <w:rFonts w:asciiTheme="majorHAnsi" w:hAnsiTheme="majorHAnsi" w:cstheme="majorHAnsi"/>
        </w:rPr>
      </w:pPr>
      <w:r w:rsidRPr="00813AAE">
        <w:rPr>
          <w:rFonts w:cstheme="majorHAnsi"/>
        </w:rPr>
        <w:t>Indien het bevoegd gezag hoger beroep instelt,</w:t>
      </w:r>
      <w:r w:rsidRPr="00813AAE">
        <w:rPr>
          <w:rFonts w:asciiTheme="majorHAnsi" w:hAnsiTheme="majorHAnsi" w:cstheme="majorHAnsi"/>
        </w:rPr>
        <w:t xml:space="preserve"> kan het bevoegd gezag aan één of meer van de ondersteunende partijen verzoeken om een schriftelijke bijdrage en om ondersteuning bij de zitting van de Raad van State. </w:t>
      </w:r>
    </w:p>
    <w:p w14:paraId="4D7A5101" w14:textId="77777777" w:rsidR="00813AAE" w:rsidRPr="00813AAE" w:rsidRDefault="00813AAE" w:rsidP="00813AAE">
      <w:pPr>
        <w:pStyle w:val="Lijstalinea"/>
        <w:numPr>
          <w:ilvl w:val="0"/>
          <w:numId w:val="8"/>
        </w:numPr>
        <w:rPr>
          <w:rFonts w:asciiTheme="majorHAnsi" w:hAnsiTheme="majorHAnsi" w:cstheme="majorHAnsi"/>
        </w:rPr>
      </w:pPr>
      <w:r w:rsidRPr="00813AAE">
        <w:rPr>
          <w:rFonts w:asciiTheme="majorHAnsi" w:hAnsiTheme="majorHAnsi" w:cstheme="majorHAnsi"/>
        </w:rPr>
        <w:t xml:space="preserve">De schriftelijke bijdrage van ondersteunende partijen wordt ondertekend namens het betrokken bestuursorgaan. </w:t>
      </w:r>
    </w:p>
    <w:p w14:paraId="431B0296" w14:textId="2EE62085" w:rsidR="00813AAE" w:rsidRPr="00813AAE" w:rsidRDefault="00813AAE" w:rsidP="00813AAE">
      <w:pPr>
        <w:pStyle w:val="Lijstalinea"/>
        <w:numPr>
          <w:ilvl w:val="0"/>
          <w:numId w:val="8"/>
        </w:numPr>
        <w:rPr>
          <w:rFonts w:asciiTheme="majorHAnsi" w:hAnsiTheme="majorHAnsi" w:cstheme="majorHAnsi"/>
        </w:rPr>
      </w:pPr>
      <w:r w:rsidRPr="00813AAE">
        <w:rPr>
          <w:rFonts w:asciiTheme="majorHAnsi" w:hAnsiTheme="majorHAnsi" w:cstheme="majorHAnsi"/>
        </w:rPr>
        <w:t>Voor de ondersteuning bij de zitting van de Raad van State draagt het bevoegd gezag zorg voor de benodigde machtigingen.</w:t>
      </w:r>
    </w:p>
    <w:p w14:paraId="7E3F1047" w14:textId="77777777" w:rsidR="00813AAE" w:rsidRDefault="00813AAE" w:rsidP="00813AAE"/>
    <w:p w14:paraId="54606130" w14:textId="20039C0D" w:rsidR="00813AAE" w:rsidRPr="000B3211" w:rsidRDefault="000B3211" w:rsidP="000B3211">
      <w:pPr>
        <w:pStyle w:val="Kop3"/>
      </w:pPr>
      <w:bookmarkStart w:id="28" w:name="_Toc64986165"/>
      <w:r>
        <w:lastRenderedPageBreak/>
        <w:t>D</w:t>
      </w:r>
      <w:r w:rsidR="00813AAE" w:rsidRPr="000B3211">
        <w:t>oor de aanvrager of door een derde-belanghebbende</w:t>
      </w:r>
      <w:bookmarkEnd w:id="28"/>
    </w:p>
    <w:p w14:paraId="04B276CF" w14:textId="77777777" w:rsidR="000B3211" w:rsidRDefault="00813AAE" w:rsidP="000B3211">
      <w:pPr>
        <w:pStyle w:val="Lijstalinea"/>
        <w:numPr>
          <w:ilvl w:val="0"/>
          <w:numId w:val="8"/>
        </w:numPr>
        <w:rPr>
          <w:rFonts w:asciiTheme="majorHAnsi" w:hAnsiTheme="majorHAnsi" w:cstheme="majorHAnsi"/>
        </w:rPr>
      </w:pPr>
      <w:r w:rsidRPr="000B3211">
        <w:rPr>
          <w:rFonts w:asciiTheme="majorHAnsi" w:hAnsiTheme="majorHAnsi" w:cstheme="majorHAnsi"/>
        </w:rPr>
        <w:t>wordt het hoger beroepschrift door het bevoegd gezag ter informatie toegezonden aan alle</w:t>
      </w:r>
      <w:r w:rsidR="000B3211">
        <w:rPr>
          <w:rFonts w:asciiTheme="majorHAnsi" w:hAnsiTheme="majorHAnsi" w:cstheme="majorHAnsi"/>
        </w:rPr>
        <w:t xml:space="preserve"> </w:t>
      </w:r>
      <w:r w:rsidRPr="000B3211">
        <w:rPr>
          <w:rFonts w:asciiTheme="majorHAnsi" w:hAnsiTheme="majorHAnsi" w:cstheme="majorHAnsi"/>
        </w:rPr>
        <w:t xml:space="preserve">ondersteunende partijen. </w:t>
      </w:r>
    </w:p>
    <w:p w14:paraId="3E7BA5D1" w14:textId="77777777" w:rsidR="0050710A" w:rsidRDefault="00813AAE" w:rsidP="004A1EED">
      <w:pPr>
        <w:pStyle w:val="Lijstalinea"/>
        <w:numPr>
          <w:ilvl w:val="0"/>
          <w:numId w:val="8"/>
        </w:numPr>
        <w:rPr>
          <w:rFonts w:asciiTheme="majorHAnsi" w:hAnsiTheme="majorHAnsi" w:cstheme="majorHAnsi"/>
        </w:rPr>
      </w:pPr>
      <w:r w:rsidRPr="000B3211">
        <w:rPr>
          <w:rFonts w:asciiTheme="majorHAnsi" w:hAnsiTheme="majorHAnsi" w:cstheme="majorHAnsi"/>
        </w:rPr>
        <w:t>Het bevoegd gezag kan daarbij aan één of meer ondersteunende</w:t>
      </w:r>
      <w:r w:rsidR="000B3211" w:rsidRPr="000B3211">
        <w:rPr>
          <w:rFonts w:asciiTheme="majorHAnsi" w:hAnsiTheme="majorHAnsi" w:cstheme="majorHAnsi"/>
        </w:rPr>
        <w:t xml:space="preserve"> </w:t>
      </w:r>
      <w:r w:rsidRPr="000B3211">
        <w:rPr>
          <w:rFonts w:asciiTheme="majorHAnsi" w:hAnsiTheme="majorHAnsi" w:cstheme="majorHAnsi"/>
        </w:rPr>
        <w:t>partijen verzoeken om een schriftelijke reactie en om ondersteuning bij de zitting van de Raad</w:t>
      </w:r>
      <w:r w:rsidR="000B3211" w:rsidRPr="000B3211">
        <w:rPr>
          <w:rFonts w:asciiTheme="majorHAnsi" w:hAnsiTheme="majorHAnsi" w:cstheme="majorHAnsi"/>
        </w:rPr>
        <w:t xml:space="preserve"> </w:t>
      </w:r>
      <w:r w:rsidRPr="000B3211">
        <w:rPr>
          <w:rFonts w:asciiTheme="majorHAnsi" w:hAnsiTheme="majorHAnsi" w:cstheme="majorHAnsi"/>
        </w:rPr>
        <w:t xml:space="preserve">van State. </w:t>
      </w:r>
    </w:p>
    <w:p w14:paraId="07AF22A9" w14:textId="39D1BE3B" w:rsidR="004A1EED" w:rsidRPr="0050710A" w:rsidRDefault="00813AAE" w:rsidP="004A1EED">
      <w:pPr>
        <w:pStyle w:val="Lijstalinea"/>
        <w:numPr>
          <w:ilvl w:val="0"/>
          <w:numId w:val="8"/>
        </w:numPr>
        <w:rPr>
          <w:rFonts w:asciiTheme="majorHAnsi" w:hAnsiTheme="majorHAnsi" w:cstheme="majorHAnsi"/>
        </w:rPr>
      </w:pPr>
      <w:r w:rsidRPr="000B3211">
        <w:rPr>
          <w:rFonts w:asciiTheme="majorHAnsi" w:hAnsiTheme="majorHAnsi" w:cstheme="majorHAnsi"/>
        </w:rPr>
        <w:t>De schriftelijke reactie van ondersteunende partijen wordt ondertekend namens het</w:t>
      </w:r>
      <w:r w:rsidR="000B3211">
        <w:rPr>
          <w:rFonts w:asciiTheme="majorHAnsi" w:hAnsiTheme="majorHAnsi" w:cstheme="majorHAnsi"/>
        </w:rPr>
        <w:t xml:space="preserve"> </w:t>
      </w:r>
      <w:r w:rsidRPr="000B3211">
        <w:rPr>
          <w:rFonts w:asciiTheme="majorHAnsi" w:hAnsiTheme="majorHAnsi" w:cstheme="majorHAnsi"/>
        </w:rPr>
        <w:t xml:space="preserve">betrokken bestuursorgaan. </w:t>
      </w:r>
    </w:p>
    <w:p w14:paraId="2AF10BB8" w14:textId="77777777" w:rsidR="004A1EED" w:rsidRPr="004A1EED" w:rsidRDefault="004A1EED" w:rsidP="004A1EED"/>
    <w:p w14:paraId="3B288D15" w14:textId="7D8F0633" w:rsidR="001A4EDC" w:rsidRDefault="001A4EDC" w:rsidP="001A4EDC">
      <w:pPr>
        <w:pStyle w:val="Kop1"/>
      </w:pPr>
      <w:bookmarkStart w:id="29" w:name="_Toc64986166"/>
      <w:r>
        <w:t>Informatie delen na verlenen vergunning, meldingen en informatie</w:t>
      </w:r>
      <w:r w:rsidR="001E3AC8">
        <w:t xml:space="preserve"> [TODO]</w:t>
      </w:r>
      <w:bookmarkEnd w:id="29"/>
      <w:r w:rsidR="0070113A">
        <w:t xml:space="preserve">                     </w:t>
      </w:r>
    </w:p>
    <w:p w14:paraId="403996B2" w14:textId="2F5AB14C" w:rsidR="001A4EDC" w:rsidRDefault="001A4EDC" w:rsidP="001A4EDC">
      <w:pPr>
        <w:pStyle w:val="Lijstalinea"/>
        <w:numPr>
          <w:ilvl w:val="0"/>
          <w:numId w:val="22"/>
        </w:numPr>
        <w:rPr>
          <w:rFonts w:asciiTheme="majorHAnsi" w:hAnsiTheme="majorHAnsi" w:cstheme="majorHAnsi"/>
        </w:rPr>
      </w:pPr>
      <w:r>
        <w:rPr>
          <w:rFonts w:asciiTheme="majorHAnsi" w:hAnsiTheme="majorHAnsi" w:cstheme="majorHAnsi"/>
        </w:rPr>
        <w:t>Het Bevoegde gezag is verantwoordelijk voor de juiste afhandeling van de informatiestromen naar onder andere</w:t>
      </w:r>
    </w:p>
    <w:p w14:paraId="2EDA97A6" w14:textId="7C5ABE0B" w:rsidR="001A4EDC" w:rsidRPr="001A4EDC" w:rsidRDefault="001A4EDC" w:rsidP="001A4EDC">
      <w:pPr>
        <w:pStyle w:val="Lijstalinea"/>
        <w:numPr>
          <w:ilvl w:val="1"/>
          <w:numId w:val="22"/>
        </w:numPr>
        <w:rPr>
          <w:rFonts w:asciiTheme="majorHAnsi" w:hAnsiTheme="majorHAnsi" w:cstheme="majorHAnsi"/>
        </w:rPr>
      </w:pPr>
      <w:r w:rsidRPr="001A4EDC">
        <w:rPr>
          <w:rFonts w:asciiTheme="majorHAnsi" w:hAnsiTheme="majorHAnsi" w:cstheme="majorHAnsi"/>
        </w:rPr>
        <w:t>Toezicht en handhaving</w:t>
      </w:r>
    </w:p>
    <w:p w14:paraId="3DFEA529" w14:textId="0C9DE0D9" w:rsidR="001A4EDC" w:rsidRPr="001A4EDC" w:rsidRDefault="001A4EDC" w:rsidP="001A4EDC">
      <w:pPr>
        <w:pStyle w:val="Lijstalinea"/>
        <w:numPr>
          <w:ilvl w:val="1"/>
          <w:numId w:val="22"/>
        </w:numPr>
        <w:rPr>
          <w:rFonts w:asciiTheme="majorHAnsi" w:hAnsiTheme="majorHAnsi" w:cstheme="majorHAnsi"/>
        </w:rPr>
      </w:pPr>
      <w:r w:rsidRPr="001A4EDC">
        <w:rPr>
          <w:rFonts w:asciiTheme="majorHAnsi" w:hAnsiTheme="majorHAnsi" w:cstheme="majorHAnsi"/>
        </w:rPr>
        <w:t xml:space="preserve">Registers </w:t>
      </w:r>
      <w:r>
        <w:rPr>
          <w:rFonts w:asciiTheme="majorHAnsi" w:hAnsiTheme="majorHAnsi" w:cstheme="majorHAnsi"/>
        </w:rPr>
        <w:t>zoals het register externe veiligheid, BAGG</w:t>
      </w:r>
    </w:p>
    <w:p w14:paraId="6F067353" w14:textId="18A6D197" w:rsidR="00271241" w:rsidRPr="009E00A0" w:rsidRDefault="00271241" w:rsidP="00271241">
      <w:pPr>
        <w:pStyle w:val="Kop2"/>
        <w:rPr>
          <w:rFonts w:cstheme="majorHAnsi"/>
        </w:rPr>
      </w:pPr>
      <w:bookmarkStart w:id="30" w:name="_Toc45617216"/>
      <w:bookmarkStart w:id="31" w:name="_Toc64986167"/>
      <w:r w:rsidRPr="009E00A0">
        <w:rPr>
          <w:rFonts w:cstheme="majorHAnsi"/>
        </w:rPr>
        <w:t>Participatie</w:t>
      </w:r>
      <w:bookmarkEnd w:id="30"/>
      <w:r w:rsidR="007A532A" w:rsidRPr="009E00A0">
        <w:rPr>
          <w:rFonts w:cstheme="majorHAnsi"/>
        </w:rPr>
        <w:t xml:space="preserve">  [TODO]</w:t>
      </w:r>
      <w:bookmarkEnd w:id="31"/>
    </w:p>
    <w:p w14:paraId="42314FEE" w14:textId="30DE60D1" w:rsidR="00271241" w:rsidRPr="009E00A0" w:rsidRDefault="00C8509A" w:rsidP="00656777">
      <w:pPr>
        <w:pStyle w:val="Lijstalinea"/>
        <w:numPr>
          <w:ilvl w:val="0"/>
          <w:numId w:val="11"/>
        </w:numPr>
        <w:rPr>
          <w:rFonts w:asciiTheme="majorHAnsi" w:hAnsiTheme="majorHAnsi" w:cstheme="majorHAnsi"/>
        </w:rPr>
      </w:pPr>
      <w:r>
        <w:rPr>
          <w:rFonts w:asciiTheme="majorHAnsi" w:hAnsiTheme="majorHAnsi" w:cstheme="majorHAnsi"/>
        </w:rPr>
        <w:t>Participatie vindt plaats i</w:t>
      </w:r>
      <w:r w:rsidR="00271241" w:rsidRPr="009E00A0">
        <w:rPr>
          <w:rFonts w:asciiTheme="majorHAnsi" w:hAnsiTheme="majorHAnsi" w:cstheme="majorHAnsi"/>
        </w:rPr>
        <w:t xml:space="preserve">n de geest van de </w:t>
      </w:r>
      <w:r>
        <w:rPr>
          <w:rFonts w:asciiTheme="majorHAnsi" w:hAnsiTheme="majorHAnsi" w:cstheme="majorHAnsi"/>
        </w:rPr>
        <w:t>O</w:t>
      </w:r>
      <w:r w:rsidR="00271241" w:rsidRPr="009E00A0">
        <w:rPr>
          <w:rFonts w:asciiTheme="majorHAnsi" w:hAnsiTheme="majorHAnsi" w:cstheme="majorHAnsi"/>
        </w:rPr>
        <w:t>mgevingswet</w:t>
      </w:r>
      <w:r w:rsidR="009934C1" w:rsidRPr="009E00A0">
        <w:rPr>
          <w:rFonts w:asciiTheme="majorHAnsi" w:hAnsiTheme="majorHAnsi" w:cstheme="majorHAnsi"/>
        </w:rPr>
        <w:t>.</w:t>
      </w:r>
      <w:r>
        <w:rPr>
          <w:rFonts w:asciiTheme="majorHAnsi" w:hAnsiTheme="majorHAnsi" w:cstheme="majorHAnsi"/>
        </w:rPr>
        <w:t xml:space="preserve"> Wij beoordelen participatie en voeren deze in het bewustzijn dat wij een voorbeeldfunctie hebben naar burgers, bedrijven en de ketenpartners.</w:t>
      </w:r>
    </w:p>
    <w:p w14:paraId="1BAF4B57" w14:textId="775358E0" w:rsidR="00271241" w:rsidRPr="009E00A0" w:rsidRDefault="00271241" w:rsidP="00656777">
      <w:pPr>
        <w:pStyle w:val="Lijstalinea"/>
        <w:numPr>
          <w:ilvl w:val="0"/>
          <w:numId w:val="11"/>
        </w:numPr>
        <w:rPr>
          <w:rFonts w:asciiTheme="majorHAnsi" w:hAnsiTheme="majorHAnsi" w:cstheme="majorHAnsi"/>
        </w:rPr>
      </w:pPr>
      <w:r w:rsidRPr="009E00A0">
        <w:rPr>
          <w:rFonts w:asciiTheme="majorHAnsi" w:hAnsiTheme="majorHAnsi" w:cstheme="majorHAnsi"/>
        </w:rPr>
        <w:t>Niet vrijblijvend voor de projecten die meer zijn…</w:t>
      </w:r>
    </w:p>
    <w:p w14:paraId="5385926B" w14:textId="0C50534A" w:rsidR="00271241" w:rsidRPr="009E00A0" w:rsidRDefault="00271241" w:rsidP="00656777">
      <w:pPr>
        <w:pStyle w:val="Lijstalinea"/>
        <w:numPr>
          <w:ilvl w:val="0"/>
          <w:numId w:val="11"/>
        </w:numPr>
        <w:rPr>
          <w:rFonts w:asciiTheme="majorHAnsi" w:hAnsiTheme="majorHAnsi" w:cstheme="majorHAnsi"/>
        </w:rPr>
      </w:pPr>
      <w:proofErr w:type="spellStart"/>
      <w:r w:rsidRPr="009E00A0">
        <w:rPr>
          <w:rFonts w:asciiTheme="majorHAnsi" w:hAnsiTheme="majorHAnsi" w:cstheme="majorHAnsi"/>
        </w:rPr>
        <w:t>Buitenplanse</w:t>
      </w:r>
      <w:proofErr w:type="spellEnd"/>
      <w:r w:rsidRPr="009E00A0">
        <w:rPr>
          <w:rFonts w:asciiTheme="majorHAnsi" w:hAnsiTheme="majorHAnsi" w:cstheme="majorHAnsi"/>
        </w:rPr>
        <w:t xml:space="preserve"> OPA dan kan het ook een afwijzingsgrond </w:t>
      </w:r>
      <w:r w:rsidR="00992AB4" w:rsidRPr="009E00A0">
        <w:rPr>
          <w:rFonts w:asciiTheme="majorHAnsi" w:hAnsiTheme="majorHAnsi" w:cstheme="majorHAnsi"/>
        </w:rPr>
        <w:t>zijn</w:t>
      </w:r>
      <w:r w:rsidRPr="009E00A0">
        <w:rPr>
          <w:rFonts w:asciiTheme="majorHAnsi" w:hAnsiTheme="majorHAnsi" w:cstheme="majorHAnsi"/>
        </w:rPr>
        <w:t>.</w:t>
      </w:r>
    </w:p>
    <w:p w14:paraId="1EB50C13" w14:textId="5E83FA38" w:rsidR="00992AB4" w:rsidRPr="009E00A0" w:rsidRDefault="00271241" w:rsidP="00656777">
      <w:pPr>
        <w:pStyle w:val="Lijstalinea"/>
        <w:numPr>
          <w:ilvl w:val="0"/>
          <w:numId w:val="11"/>
        </w:numPr>
        <w:rPr>
          <w:rFonts w:asciiTheme="majorHAnsi" w:hAnsiTheme="majorHAnsi" w:cstheme="majorHAnsi"/>
        </w:rPr>
      </w:pPr>
      <w:r w:rsidRPr="009E00A0">
        <w:rPr>
          <w:rFonts w:asciiTheme="majorHAnsi" w:hAnsiTheme="majorHAnsi" w:cstheme="majorHAnsi"/>
        </w:rPr>
        <w:t xml:space="preserve">4.5.75 lid 4:Indiener moet aangeven hoe hij aan </w:t>
      </w:r>
      <w:r w:rsidR="00AE4967" w:rsidRPr="009E00A0">
        <w:rPr>
          <w:rFonts w:asciiTheme="majorHAnsi" w:hAnsiTheme="majorHAnsi" w:cstheme="majorHAnsi"/>
        </w:rPr>
        <w:t>participatie heeft gedaan, antwoord mag ook zijn ‘heb ik niet gedaan’</w:t>
      </w:r>
      <w:r w:rsidR="00992AB4" w:rsidRPr="009E00A0">
        <w:rPr>
          <w:rFonts w:asciiTheme="majorHAnsi" w:hAnsiTheme="majorHAnsi" w:cstheme="majorHAnsi"/>
        </w:rPr>
        <w:t xml:space="preserve">. </w:t>
      </w:r>
    </w:p>
    <w:p w14:paraId="6FC80EA6" w14:textId="1CFC8633" w:rsidR="009F0E33" w:rsidRPr="009E00A0" w:rsidRDefault="00AE4967" w:rsidP="00656777">
      <w:pPr>
        <w:pStyle w:val="Lijstalinea"/>
        <w:numPr>
          <w:ilvl w:val="0"/>
          <w:numId w:val="11"/>
        </w:numPr>
        <w:rPr>
          <w:rFonts w:asciiTheme="majorHAnsi" w:hAnsiTheme="majorHAnsi" w:cstheme="majorHAnsi"/>
        </w:rPr>
      </w:pPr>
      <w:r w:rsidRPr="009E00A0">
        <w:rPr>
          <w:rFonts w:asciiTheme="majorHAnsi" w:hAnsiTheme="majorHAnsi" w:cstheme="majorHAnsi"/>
        </w:rPr>
        <w:t>Is een afweging van BG</w:t>
      </w:r>
      <w:r w:rsidR="007A532A" w:rsidRPr="009E00A0">
        <w:rPr>
          <w:rFonts w:asciiTheme="majorHAnsi" w:hAnsiTheme="majorHAnsi" w:cstheme="majorHAnsi"/>
        </w:rPr>
        <w:t>.</w:t>
      </w:r>
      <w:r w:rsidR="009F0E33" w:rsidRPr="009E00A0">
        <w:rPr>
          <w:rFonts w:asciiTheme="majorHAnsi" w:hAnsiTheme="majorHAnsi" w:cstheme="majorHAnsi"/>
        </w:rPr>
        <w:br w:type="page"/>
      </w:r>
    </w:p>
    <w:p w14:paraId="0D1EEC8F" w14:textId="45280F73" w:rsidR="007A36D2" w:rsidRPr="009E00A0" w:rsidRDefault="007A36D2">
      <w:pPr>
        <w:rPr>
          <w:rFonts w:asciiTheme="majorHAnsi" w:hAnsiTheme="majorHAnsi" w:cstheme="majorHAnsi"/>
        </w:rPr>
      </w:pPr>
    </w:p>
    <w:p w14:paraId="5F431938" w14:textId="4504A676" w:rsidR="001E4F35" w:rsidRPr="009E00A0" w:rsidRDefault="001E4F35">
      <w:pPr>
        <w:rPr>
          <w:rFonts w:asciiTheme="majorHAnsi" w:hAnsiTheme="majorHAnsi" w:cstheme="majorHAnsi"/>
        </w:rPr>
      </w:pPr>
      <w:r w:rsidRPr="009E00A0">
        <w:rPr>
          <w:rFonts w:asciiTheme="majorHAnsi" w:hAnsiTheme="majorHAnsi" w:cstheme="majorHAnsi"/>
        </w:rPr>
        <w:br w:type="page"/>
      </w:r>
    </w:p>
    <w:p w14:paraId="5E72DE7F" w14:textId="2A19BAB7" w:rsidR="009431D4" w:rsidRPr="009E00A0" w:rsidRDefault="009E00A0" w:rsidP="009431D4">
      <w:pPr>
        <w:pStyle w:val="Kop2"/>
        <w:rPr>
          <w:rFonts w:cstheme="majorHAnsi"/>
        </w:rPr>
      </w:pPr>
      <w:bookmarkStart w:id="32" w:name="_Toc64986172"/>
      <w:bookmarkStart w:id="33" w:name="_Hlk62805006"/>
      <w:bookmarkStart w:id="34" w:name="_Hlk51071709"/>
      <w:r>
        <w:rPr>
          <w:rFonts w:cstheme="majorHAnsi"/>
        </w:rPr>
        <w:lastRenderedPageBreak/>
        <w:t>Archief vorming</w:t>
      </w:r>
      <w:r w:rsidR="00656777" w:rsidRPr="009E00A0">
        <w:rPr>
          <w:rFonts w:cstheme="majorHAnsi"/>
        </w:rPr>
        <w:t xml:space="preserve"> [TODO]</w:t>
      </w:r>
      <w:bookmarkEnd w:id="32"/>
    </w:p>
    <w:p w14:paraId="7CE26759" w14:textId="46E0DAE6" w:rsidR="009431D4" w:rsidRPr="009E00A0" w:rsidRDefault="009431D4" w:rsidP="009431D4">
      <w:pPr>
        <w:rPr>
          <w:rFonts w:asciiTheme="majorHAnsi" w:hAnsiTheme="majorHAnsi" w:cstheme="majorHAnsi"/>
        </w:rPr>
      </w:pPr>
      <w:r w:rsidRPr="009E00A0">
        <w:rPr>
          <w:rFonts w:asciiTheme="majorHAnsi" w:hAnsiTheme="majorHAnsi" w:cstheme="majorHAnsi"/>
          <w:noProof/>
        </w:rPr>
        <w:drawing>
          <wp:inline distT="0" distB="0" distL="0" distR="0" wp14:anchorId="67E6F2EF" wp14:editId="0271128A">
            <wp:extent cx="5731510" cy="41001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100195"/>
                    </a:xfrm>
                    <a:prstGeom prst="rect">
                      <a:avLst/>
                    </a:prstGeom>
                  </pic:spPr>
                </pic:pic>
              </a:graphicData>
            </a:graphic>
          </wp:inline>
        </w:drawing>
      </w:r>
    </w:p>
    <w:p w14:paraId="4CD9E228" w14:textId="225E9577" w:rsidR="009431D4" w:rsidRPr="009E00A0" w:rsidRDefault="009431D4" w:rsidP="006755B6">
      <w:pPr>
        <w:pStyle w:val="Lijstalinea"/>
        <w:numPr>
          <w:ilvl w:val="0"/>
          <w:numId w:val="5"/>
        </w:numPr>
        <w:rPr>
          <w:rFonts w:asciiTheme="majorHAnsi" w:hAnsiTheme="majorHAnsi" w:cstheme="majorHAnsi"/>
        </w:rPr>
      </w:pPr>
      <w:bookmarkStart w:id="35" w:name="_Hlk51059439"/>
      <w:r w:rsidRPr="009E00A0">
        <w:rPr>
          <w:rFonts w:asciiTheme="majorHAnsi" w:hAnsiTheme="majorHAnsi" w:cstheme="majorHAnsi"/>
        </w:rPr>
        <w:t xml:space="preserve">Een dossier moet binnen de wettelijke bewaartermijn altijd volledig </w:t>
      </w:r>
      <w:proofErr w:type="spellStart"/>
      <w:r w:rsidRPr="009E00A0">
        <w:rPr>
          <w:rFonts w:asciiTheme="majorHAnsi" w:hAnsiTheme="majorHAnsi" w:cstheme="majorHAnsi"/>
        </w:rPr>
        <w:t>reconstrueerbaar</w:t>
      </w:r>
      <w:proofErr w:type="spellEnd"/>
      <w:r w:rsidRPr="009E00A0">
        <w:rPr>
          <w:rFonts w:asciiTheme="majorHAnsi" w:hAnsiTheme="majorHAnsi" w:cstheme="majorHAnsi"/>
        </w:rPr>
        <w:t xml:space="preserve"> zijn. Met elke ketenpartner bestaan sluitende afspraken en een bijhorende (technische) inrichting voor het volledig kunnen reconstrueren van dossiers.</w:t>
      </w:r>
    </w:p>
    <w:p w14:paraId="2198C3B5" w14:textId="0C78F50D" w:rsidR="009431D4" w:rsidRPr="009E00A0" w:rsidRDefault="009431D4" w:rsidP="006755B6">
      <w:pPr>
        <w:pStyle w:val="Lijstalinea"/>
        <w:numPr>
          <w:ilvl w:val="0"/>
          <w:numId w:val="5"/>
        </w:numPr>
        <w:rPr>
          <w:rFonts w:asciiTheme="majorHAnsi" w:hAnsiTheme="majorHAnsi" w:cstheme="majorHAnsi"/>
        </w:rPr>
      </w:pPr>
      <w:r w:rsidRPr="009E00A0">
        <w:rPr>
          <w:rFonts w:asciiTheme="majorHAnsi" w:hAnsiTheme="majorHAnsi" w:cstheme="majorHAnsi"/>
        </w:rPr>
        <w:t>Het bevoegde gezag organiseert dat er tussen het beëindigen van een samenwerking in DSO-LV (“bevriezen dossier”) en het verwijderen van de samenwerking getoetst wordt of aan deze eis wordt voldaan.</w:t>
      </w:r>
    </w:p>
    <w:p w14:paraId="1C12F761" w14:textId="78A95150" w:rsidR="009431D4" w:rsidRPr="009E00A0" w:rsidRDefault="009431D4" w:rsidP="006755B6">
      <w:pPr>
        <w:pStyle w:val="Lijstalinea"/>
        <w:numPr>
          <w:ilvl w:val="0"/>
          <w:numId w:val="5"/>
        </w:numPr>
        <w:rPr>
          <w:rFonts w:asciiTheme="majorHAnsi" w:hAnsiTheme="majorHAnsi" w:cstheme="majorHAnsi"/>
        </w:rPr>
      </w:pPr>
      <w:r w:rsidRPr="009E00A0">
        <w:rPr>
          <w:rFonts w:asciiTheme="majorHAnsi" w:hAnsiTheme="majorHAnsi" w:cstheme="majorHAnsi"/>
        </w:rPr>
        <w:t xml:space="preserve">Het bevoegde gezag dat een verzoek behandelt en een samenwerking start maakt de keuze voor de </w:t>
      </w:r>
      <w:r w:rsidR="00992AB4" w:rsidRPr="009E00A0">
        <w:rPr>
          <w:rFonts w:asciiTheme="majorHAnsi" w:hAnsiTheme="majorHAnsi" w:cstheme="majorHAnsi"/>
        </w:rPr>
        <w:t>omvang</w:t>
      </w:r>
      <w:r w:rsidRPr="009E00A0">
        <w:rPr>
          <w:rFonts w:asciiTheme="majorHAnsi" w:hAnsiTheme="majorHAnsi" w:cstheme="majorHAnsi"/>
        </w:rPr>
        <w:t xml:space="preserve"> van de zaak en een uniek identificerend kenmerk.</w:t>
      </w:r>
    </w:p>
    <w:p w14:paraId="3B3A8E30" w14:textId="532C1ED5" w:rsidR="009431D4" w:rsidRPr="009E00A0" w:rsidRDefault="009431D4" w:rsidP="006755B6">
      <w:pPr>
        <w:pStyle w:val="Lijstalinea"/>
        <w:numPr>
          <w:ilvl w:val="0"/>
          <w:numId w:val="5"/>
        </w:numPr>
        <w:rPr>
          <w:rFonts w:asciiTheme="majorHAnsi" w:hAnsiTheme="majorHAnsi" w:cstheme="majorHAnsi"/>
        </w:rPr>
      </w:pPr>
      <w:r w:rsidRPr="009E00A0">
        <w:rPr>
          <w:rFonts w:asciiTheme="majorHAnsi" w:hAnsiTheme="majorHAnsi" w:cstheme="majorHAnsi"/>
        </w:rPr>
        <w:t>Elke partij zorgt voor ieder dossier voor het gebruik van hetzelfde eenduidig en uniek identificatiekenmerk zodat op basis van dat kenmerk altijd een volledig dossier samengesteld kan worden. Het staat elke partij vrij om daarbovenop nog eigen kenmerken te hanteren.</w:t>
      </w:r>
    </w:p>
    <w:p w14:paraId="03193AAD" w14:textId="23F4276D" w:rsidR="009431D4" w:rsidRPr="009E00A0" w:rsidRDefault="009431D4" w:rsidP="006755B6">
      <w:pPr>
        <w:pStyle w:val="Lijstalinea"/>
        <w:numPr>
          <w:ilvl w:val="0"/>
          <w:numId w:val="5"/>
        </w:numPr>
        <w:rPr>
          <w:rFonts w:asciiTheme="majorHAnsi" w:hAnsiTheme="majorHAnsi" w:cstheme="majorHAnsi"/>
        </w:rPr>
      </w:pPr>
      <w:r w:rsidRPr="009E00A0">
        <w:rPr>
          <w:rFonts w:asciiTheme="majorHAnsi" w:hAnsiTheme="majorHAnsi" w:cstheme="majorHAnsi"/>
        </w:rPr>
        <w:t>Als informatie uit de procesapplicaties wordt overgenomen in een archiefapplicatie zijn dat zowel de documenten als ook de relevante procesinformatie.</w:t>
      </w:r>
    </w:p>
    <w:p w14:paraId="6899515E" w14:textId="3E7BCAE1" w:rsidR="009431D4" w:rsidRPr="009E00A0" w:rsidRDefault="009431D4" w:rsidP="006755B6">
      <w:pPr>
        <w:pStyle w:val="Lijstalinea"/>
        <w:numPr>
          <w:ilvl w:val="0"/>
          <w:numId w:val="5"/>
        </w:numPr>
        <w:rPr>
          <w:rFonts w:asciiTheme="majorHAnsi" w:hAnsiTheme="majorHAnsi" w:cstheme="majorHAnsi"/>
        </w:rPr>
      </w:pPr>
      <w:r w:rsidRPr="009E00A0">
        <w:rPr>
          <w:rFonts w:asciiTheme="majorHAnsi" w:hAnsiTheme="majorHAnsi" w:cstheme="majorHAnsi"/>
        </w:rPr>
        <w:t>Het bevoegde gezag dat de samenwerking beheert is ook verantwoordelijk voor het archiveren van de procesinformatie.</w:t>
      </w:r>
    </w:p>
    <w:p w14:paraId="756F68B8" w14:textId="32FC6935" w:rsidR="009431D4" w:rsidRPr="009E00A0" w:rsidRDefault="009431D4" w:rsidP="006755B6">
      <w:pPr>
        <w:pStyle w:val="Lijstalinea"/>
        <w:numPr>
          <w:ilvl w:val="0"/>
          <w:numId w:val="5"/>
        </w:numPr>
        <w:rPr>
          <w:rFonts w:asciiTheme="majorHAnsi" w:hAnsiTheme="majorHAnsi" w:cstheme="majorHAnsi"/>
        </w:rPr>
      </w:pPr>
      <w:r w:rsidRPr="009E00A0">
        <w:rPr>
          <w:rFonts w:asciiTheme="majorHAnsi" w:hAnsiTheme="majorHAnsi" w:cstheme="majorHAnsi"/>
        </w:rPr>
        <w:t xml:space="preserve">Wanneer een ketenpartner een derde partij inschakelt dan is de ketenpartner verantwoordelijk voor de duurzame toegankelijkheid van de documentatie en procesinformatie met betrekking tot die derde. </w:t>
      </w:r>
    </w:p>
    <w:bookmarkEnd w:id="33"/>
    <w:p w14:paraId="185CE229" w14:textId="66F17FA8" w:rsidR="00656777" w:rsidRPr="009E00A0" w:rsidRDefault="00656777">
      <w:pPr>
        <w:rPr>
          <w:rFonts w:asciiTheme="majorHAnsi" w:hAnsiTheme="majorHAnsi" w:cstheme="majorHAnsi"/>
        </w:rPr>
      </w:pPr>
      <w:r w:rsidRPr="009E00A0">
        <w:rPr>
          <w:rFonts w:asciiTheme="majorHAnsi" w:hAnsiTheme="majorHAnsi" w:cstheme="majorHAnsi"/>
        </w:rPr>
        <w:br w:type="page"/>
      </w:r>
    </w:p>
    <w:p w14:paraId="76E44CDB" w14:textId="03E19BC3" w:rsidR="00656777" w:rsidRPr="009E00A0" w:rsidRDefault="00656777" w:rsidP="00656777">
      <w:pPr>
        <w:pStyle w:val="Kop1"/>
        <w:rPr>
          <w:rFonts w:cstheme="majorHAnsi"/>
        </w:rPr>
      </w:pPr>
      <w:bookmarkStart w:id="36" w:name="_Toc64986173"/>
      <w:bookmarkStart w:id="37" w:name="_Toc40362303"/>
      <w:r w:rsidRPr="009E00A0">
        <w:rPr>
          <w:rFonts w:cstheme="majorHAnsi"/>
        </w:rPr>
        <w:lastRenderedPageBreak/>
        <w:t>CHECKLIST</w:t>
      </w:r>
      <w:bookmarkEnd w:id="36"/>
    </w:p>
    <w:p w14:paraId="3332D760" w14:textId="728F19F9" w:rsidR="00656777" w:rsidRPr="009E00A0" w:rsidRDefault="00656777" w:rsidP="00656777">
      <w:pPr>
        <w:pStyle w:val="Kop2"/>
        <w:rPr>
          <w:rFonts w:cstheme="majorHAnsi"/>
        </w:rPr>
      </w:pPr>
      <w:bookmarkStart w:id="38" w:name="_Toc64986174"/>
      <w:r w:rsidRPr="009E00A0">
        <w:rPr>
          <w:rFonts w:cstheme="majorHAnsi"/>
        </w:rPr>
        <w:t>Geest van de samenwerking</w:t>
      </w:r>
      <w:bookmarkEnd w:id="37"/>
      <w:bookmarkEnd w:id="38"/>
    </w:p>
    <w:p w14:paraId="407D3EC3" w14:textId="77777777" w:rsidR="00656777" w:rsidRPr="009E00A0" w:rsidRDefault="00656777" w:rsidP="00656777">
      <w:pPr>
        <w:pStyle w:val="Lijstalinea"/>
        <w:numPr>
          <w:ilvl w:val="0"/>
          <w:numId w:val="17"/>
        </w:numPr>
        <w:rPr>
          <w:rFonts w:asciiTheme="majorHAnsi" w:hAnsiTheme="majorHAnsi" w:cstheme="majorHAnsi"/>
        </w:rPr>
      </w:pPr>
      <w:r w:rsidRPr="009E00A0">
        <w:rPr>
          <w:rFonts w:asciiTheme="majorHAnsi" w:hAnsiTheme="majorHAnsi" w:cstheme="majorHAnsi"/>
        </w:rPr>
        <w:t xml:space="preserve">In welke geest werken wij samen? </w:t>
      </w:r>
    </w:p>
    <w:p w14:paraId="1FDDA438" w14:textId="77777777" w:rsidR="00656777" w:rsidRPr="009E00A0" w:rsidRDefault="00656777" w:rsidP="00656777">
      <w:pPr>
        <w:pStyle w:val="Lijstalinea"/>
        <w:numPr>
          <w:ilvl w:val="0"/>
          <w:numId w:val="17"/>
        </w:numPr>
        <w:rPr>
          <w:rFonts w:asciiTheme="majorHAnsi" w:hAnsiTheme="majorHAnsi" w:cstheme="majorHAnsi"/>
        </w:rPr>
      </w:pPr>
      <w:r w:rsidRPr="009E00A0">
        <w:rPr>
          <w:rFonts w:asciiTheme="majorHAnsi" w:hAnsiTheme="majorHAnsi" w:cstheme="majorHAnsi"/>
        </w:rPr>
        <w:t>Ja mits – wat betekent dit voor ons?</w:t>
      </w:r>
    </w:p>
    <w:p w14:paraId="14F1C8F8" w14:textId="77777777" w:rsidR="00656777" w:rsidRPr="009E00A0" w:rsidRDefault="00656777" w:rsidP="00656777">
      <w:pPr>
        <w:pStyle w:val="Lijstalinea"/>
        <w:numPr>
          <w:ilvl w:val="0"/>
          <w:numId w:val="17"/>
        </w:numPr>
        <w:rPr>
          <w:rFonts w:asciiTheme="majorHAnsi" w:hAnsiTheme="majorHAnsi" w:cstheme="majorHAnsi"/>
        </w:rPr>
      </w:pPr>
      <w:r w:rsidRPr="009E00A0">
        <w:rPr>
          <w:rFonts w:asciiTheme="majorHAnsi" w:hAnsiTheme="majorHAnsi" w:cstheme="majorHAnsi"/>
        </w:rPr>
        <w:t>Welke beleving en graad van dienstverlening willen wij de burger en bedrijven laten ervaren</w:t>
      </w:r>
    </w:p>
    <w:p w14:paraId="1AB796A8" w14:textId="77777777" w:rsidR="00656777" w:rsidRPr="009E00A0" w:rsidRDefault="00656777" w:rsidP="00656777">
      <w:pPr>
        <w:pStyle w:val="Lijstalinea"/>
        <w:numPr>
          <w:ilvl w:val="0"/>
          <w:numId w:val="17"/>
        </w:numPr>
        <w:rPr>
          <w:rFonts w:asciiTheme="majorHAnsi" w:hAnsiTheme="majorHAnsi" w:cstheme="majorHAnsi"/>
        </w:rPr>
      </w:pPr>
      <w:r w:rsidRPr="009E00A0">
        <w:rPr>
          <w:rFonts w:asciiTheme="majorHAnsi" w:hAnsiTheme="majorHAnsi" w:cstheme="majorHAnsi"/>
        </w:rPr>
        <w:t>Hoe interpreteren wij de doelstellingen van de wet?</w:t>
      </w:r>
    </w:p>
    <w:p w14:paraId="101B663A" w14:textId="77777777" w:rsidR="00656777" w:rsidRPr="009E00A0" w:rsidRDefault="00656777" w:rsidP="00656777">
      <w:pPr>
        <w:pStyle w:val="Lijstalinea"/>
        <w:numPr>
          <w:ilvl w:val="0"/>
          <w:numId w:val="17"/>
        </w:numPr>
        <w:rPr>
          <w:rFonts w:asciiTheme="majorHAnsi" w:hAnsiTheme="majorHAnsi" w:cstheme="majorHAnsi"/>
        </w:rPr>
      </w:pPr>
      <w:r w:rsidRPr="009E00A0">
        <w:rPr>
          <w:rFonts w:asciiTheme="majorHAnsi" w:hAnsiTheme="majorHAnsi" w:cstheme="majorHAnsi"/>
        </w:rPr>
        <w:t>Welke keuzes willen / moeten wij maken?</w:t>
      </w:r>
    </w:p>
    <w:p w14:paraId="062D8595" w14:textId="3BD1A8AD" w:rsidR="00656777" w:rsidRPr="009E00A0" w:rsidRDefault="00656777" w:rsidP="00656777">
      <w:pPr>
        <w:pStyle w:val="Lijstalinea"/>
        <w:numPr>
          <w:ilvl w:val="0"/>
          <w:numId w:val="17"/>
        </w:numPr>
        <w:rPr>
          <w:rFonts w:asciiTheme="majorHAnsi" w:hAnsiTheme="majorHAnsi" w:cstheme="majorHAnsi"/>
        </w:rPr>
      </w:pPr>
      <w:r w:rsidRPr="009E00A0">
        <w:rPr>
          <w:rFonts w:asciiTheme="majorHAnsi" w:hAnsiTheme="majorHAnsi" w:cstheme="majorHAnsi"/>
        </w:rPr>
        <w:t>Met welke frequentie in welke samenstelling evalueren wij hoe het gaat in aanloop naar de invoering en in de periode daarna</w:t>
      </w:r>
      <w:r w:rsidR="00B773DD">
        <w:rPr>
          <w:rFonts w:asciiTheme="majorHAnsi" w:hAnsiTheme="majorHAnsi" w:cstheme="majorHAnsi"/>
        </w:rPr>
        <w:t>?</w:t>
      </w:r>
    </w:p>
    <w:p w14:paraId="1B6A55AF" w14:textId="77777777" w:rsidR="00656777" w:rsidRPr="009E00A0" w:rsidRDefault="00656777" w:rsidP="00656777">
      <w:pPr>
        <w:pStyle w:val="Lijstalinea"/>
        <w:numPr>
          <w:ilvl w:val="0"/>
          <w:numId w:val="17"/>
        </w:numPr>
        <w:rPr>
          <w:rFonts w:asciiTheme="majorHAnsi" w:hAnsiTheme="majorHAnsi" w:cstheme="majorHAnsi"/>
        </w:rPr>
      </w:pPr>
      <w:r w:rsidRPr="009E00A0">
        <w:rPr>
          <w:rFonts w:asciiTheme="majorHAnsi" w:hAnsiTheme="majorHAnsi" w:cstheme="majorHAnsi"/>
        </w:rPr>
        <w:t>Welke competenties vinden wij belangrijk?</w:t>
      </w:r>
    </w:p>
    <w:p w14:paraId="5965E906" w14:textId="77777777" w:rsidR="00656777" w:rsidRPr="009E00A0" w:rsidRDefault="00656777" w:rsidP="00656777">
      <w:pPr>
        <w:pStyle w:val="Kop2"/>
        <w:rPr>
          <w:rFonts w:cstheme="majorHAnsi"/>
        </w:rPr>
      </w:pPr>
      <w:bookmarkStart w:id="39" w:name="_Toc40362304"/>
      <w:bookmarkStart w:id="40" w:name="_Toc64986175"/>
      <w:r w:rsidRPr="009E00A0">
        <w:rPr>
          <w:rFonts w:cstheme="majorHAnsi"/>
        </w:rPr>
        <w:t>Vulling DSO</w:t>
      </w:r>
      <w:bookmarkEnd w:id="39"/>
      <w:bookmarkEnd w:id="40"/>
    </w:p>
    <w:p w14:paraId="35A96BD7" w14:textId="39B918AE" w:rsidR="00656777" w:rsidRPr="009E00A0" w:rsidRDefault="00C13D5E" w:rsidP="00656777">
      <w:pPr>
        <w:pStyle w:val="Lijstalinea"/>
        <w:numPr>
          <w:ilvl w:val="0"/>
          <w:numId w:val="19"/>
        </w:numPr>
        <w:rPr>
          <w:rFonts w:asciiTheme="majorHAnsi" w:hAnsiTheme="majorHAnsi" w:cstheme="majorHAnsi"/>
        </w:rPr>
      </w:pPr>
      <w:r w:rsidRPr="009E00A0">
        <w:rPr>
          <w:rFonts w:asciiTheme="majorHAnsi" w:hAnsiTheme="majorHAnsi" w:cstheme="majorHAnsi"/>
        </w:rPr>
        <w:t>In hoeverre</w:t>
      </w:r>
      <w:r w:rsidR="00656777" w:rsidRPr="009E00A0">
        <w:rPr>
          <w:rFonts w:asciiTheme="majorHAnsi" w:hAnsiTheme="majorHAnsi" w:cstheme="majorHAnsi"/>
        </w:rPr>
        <w:t xml:space="preserve"> willen wij samenwerken aan de vulling DSO</w:t>
      </w:r>
      <w:r w:rsidR="0046209B">
        <w:rPr>
          <w:rFonts w:asciiTheme="majorHAnsi" w:hAnsiTheme="majorHAnsi" w:cstheme="majorHAnsi"/>
        </w:rPr>
        <w:t xml:space="preserve"> en regels op elkaar </w:t>
      </w:r>
      <w:r w:rsidR="00B773DD">
        <w:rPr>
          <w:rFonts w:asciiTheme="majorHAnsi" w:hAnsiTheme="majorHAnsi" w:cstheme="majorHAnsi"/>
        </w:rPr>
        <w:t>afstemmen</w:t>
      </w:r>
      <w:r w:rsidR="00656777" w:rsidRPr="009E00A0">
        <w:rPr>
          <w:rFonts w:asciiTheme="majorHAnsi" w:hAnsiTheme="majorHAnsi" w:cstheme="majorHAnsi"/>
        </w:rPr>
        <w:t>?</w:t>
      </w:r>
    </w:p>
    <w:p w14:paraId="3F9AD6B8" w14:textId="0989294D" w:rsidR="00656777" w:rsidRPr="009E00A0" w:rsidRDefault="00656777" w:rsidP="00656777">
      <w:pPr>
        <w:pStyle w:val="Lijstalinea"/>
        <w:numPr>
          <w:ilvl w:val="0"/>
          <w:numId w:val="19"/>
        </w:numPr>
        <w:rPr>
          <w:rFonts w:asciiTheme="majorHAnsi" w:hAnsiTheme="majorHAnsi" w:cstheme="majorHAnsi"/>
        </w:rPr>
      </w:pPr>
      <w:r w:rsidRPr="009E00A0">
        <w:rPr>
          <w:rFonts w:asciiTheme="majorHAnsi" w:hAnsiTheme="majorHAnsi" w:cstheme="majorHAnsi"/>
        </w:rPr>
        <w:t>Willen wij expertise in de regio delen</w:t>
      </w:r>
      <w:r w:rsidR="0046209B">
        <w:rPr>
          <w:rFonts w:asciiTheme="majorHAnsi" w:hAnsiTheme="majorHAnsi" w:cstheme="majorHAnsi"/>
        </w:rPr>
        <w:t xml:space="preserve"> (expertise toepasbare regels)</w:t>
      </w:r>
      <w:r w:rsidRPr="009E00A0">
        <w:rPr>
          <w:rFonts w:asciiTheme="majorHAnsi" w:hAnsiTheme="majorHAnsi" w:cstheme="majorHAnsi"/>
        </w:rPr>
        <w:t>?</w:t>
      </w:r>
    </w:p>
    <w:p w14:paraId="322C32DA" w14:textId="77777777" w:rsidR="00656777" w:rsidRPr="009E00A0" w:rsidRDefault="00656777" w:rsidP="00656777">
      <w:pPr>
        <w:pStyle w:val="Lijstalinea"/>
        <w:numPr>
          <w:ilvl w:val="0"/>
          <w:numId w:val="19"/>
        </w:numPr>
        <w:rPr>
          <w:rFonts w:asciiTheme="majorHAnsi" w:hAnsiTheme="majorHAnsi" w:cstheme="majorHAnsi"/>
        </w:rPr>
      </w:pPr>
      <w:r w:rsidRPr="009E00A0">
        <w:rPr>
          <w:rFonts w:asciiTheme="majorHAnsi" w:hAnsiTheme="majorHAnsi" w:cstheme="majorHAnsi"/>
        </w:rPr>
        <w:t xml:space="preserve">Hoe coördineren wij voortschrijdend inzicht </w:t>
      </w:r>
      <w:proofErr w:type="spellStart"/>
      <w:r w:rsidRPr="009E00A0">
        <w:rPr>
          <w:rFonts w:asciiTheme="majorHAnsi" w:hAnsiTheme="majorHAnsi" w:cstheme="majorHAnsi"/>
        </w:rPr>
        <w:t>mbt</w:t>
      </w:r>
      <w:proofErr w:type="spellEnd"/>
      <w:r w:rsidRPr="009E00A0">
        <w:rPr>
          <w:rFonts w:asciiTheme="majorHAnsi" w:hAnsiTheme="majorHAnsi" w:cstheme="majorHAnsi"/>
        </w:rPr>
        <w:t xml:space="preserve">. </w:t>
      </w:r>
      <w:proofErr w:type="spellStart"/>
      <w:r w:rsidRPr="009E00A0">
        <w:rPr>
          <w:rFonts w:asciiTheme="majorHAnsi" w:hAnsiTheme="majorHAnsi" w:cstheme="majorHAnsi"/>
        </w:rPr>
        <w:t>bvb</w:t>
      </w:r>
      <w:proofErr w:type="spellEnd"/>
      <w:r w:rsidRPr="009E00A0">
        <w:rPr>
          <w:rFonts w:asciiTheme="majorHAnsi" w:hAnsiTheme="majorHAnsi" w:cstheme="majorHAnsi"/>
        </w:rPr>
        <w:t xml:space="preserve"> indieningsvereisten, toepasbare regels, formulieren, vergunningencheck </w:t>
      </w:r>
      <w:proofErr w:type="spellStart"/>
      <w:r w:rsidRPr="009E00A0">
        <w:rPr>
          <w:rFonts w:asciiTheme="majorHAnsi" w:hAnsiTheme="majorHAnsi" w:cstheme="majorHAnsi"/>
        </w:rPr>
        <w:t>e.t.c</w:t>
      </w:r>
      <w:proofErr w:type="spellEnd"/>
      <w:r w:rsidRPr="009E00A0">
        <w:rPr>
          <w:rFonts w:asciiTheme="majorHAnsi" w:hAnsiTheme="majorHAnsi" w:cstheme="majorHAnsi"/>
        </w:rPr>
        <w:t>.</w:t>
      </w:r>
    </w:p>
    <w:p w14:paraId="64A79F26" w14:textId="77777777" w:rsidR="00656777" w:rsidRPr="009E00A0" w:rsidRDefault="00656777" w:rsidP="00656777">
      <w:pPr>
        <w:pStyle w:val="Lijstalinea"/>
        <w:numPr>
          <w:ilvl w:val="0"/>
          <w:numId w:val="19"/>
        </w:numPr>
        <w:rPr>
          <w:rFonts w:asciiTheme="majorHAnsi" w:hAnsiTheme="majorHAnsi" w:cstheme="majorHAnsi"/>
        </w:rPr>
      </w:pPr>
      <w:r w:rsidRPr="009E00A0">
        <w:rPr>
          <w:rFonts w:asciiTheme="majorHAnsi" w:hAnsiTheme="majorHAnsi" w:cstheme="majorHAnsi"/>
        </w:rPr>
        <w:t>Hoe werken wij samen in de planvorming met oog op consequenties op de VTH keten</w:t>
      </w:r>
    </w:p>
    <w:p w14:paraId="63CDBD7D" w14:textId="4070A0B2" w:rsidR="0046209B" w:rsidRPr="0046209B" w:rsidRDefault="00656777" w:rsidP="0046209B">
      <w:pPr>
        <w:pStyle w:val="Lijstalinea"/>
        <w:numPr>
          <w:ilvl w:val="0"/>
          <w:numId w:val="19"/>
        </w:numPr>
        <w:rPr>
          <w:rFonts w:asciiTheme="majorHAnsi" w:hAnsiTheme="majorHAnsi" w:cstheme="majorHAnsi"/>
        </w:rPr>
      </w:pPr>
      <w:r w:rsidRPr="009E00A0">
        <w:rPr>
          <w:rFonts w:asciiTheme="majorHAnsi" w:hAnsiTheme="majorHAnsi" w:cstheme="majorHAnsi"/>
        </w:rPr>
        <w:t>Hoe betrekken wij elkaar bij waarnemingen</w:t>
      </w:r>
      <w:r w:rsidR="00B773DD">
        <w:rPr>
          <w:rFonts w:asciiTheme="majorHAnsi" w:hAnsiTheme="majorHAnsi" w:cstheme="majorHAnsi"/>
        </w:rPr>
        <w:t>/incidenten</w:t>
      </w:r>
      <w:r w:rsidRPr="009E00A0">
        <w:rPr>
          <w:rFonts w:asciiTheme="majorHAnsi" w:hAnsiTheme="majorHAnsi" w:cstheme="majorHAnsi"/>
        </w:rPr>
        <w:t xml:space="preserve"> omtrent de vulling DSO?</w:t>
      </w:r>
    </w:p>
    <w:p w14:paraId="1C1DEF1F" w14:textId="77777777" w:rsidR="00656777" w:rsidRPr="009E00A0" w:rsidRDefault="00656777" w:rsidP="00656777">
      <w:pPr>
        <w:pStyle w:val="Kop2"/>
        <w:rPr>
          <w:rFonts w:cstheme="majorHAnsi"/>
        </w:rPr>
      </w:pPr>
      <w:bookmarkStart w:id="41" w:name="_Toc40362305"/>
      <w:bookmarkStart w:id="42" w:name="_Toc64986176"/>
      <w:r w:rsidRPr="009E00A0">
        <w:rPr>
          <w:rFonts w:cstheme="majorHAnsi"/>
        </w:rPr>
        <w:t>Informatie naar belanghebbenden en initiatiefnemers</w:t>
      </w:r>
      <w:bookmarkEnd w:id="41"/>
      <w:bookmarkEnd w:id="42"/>
    </w:p>
    <w:p w14:paraId="436B43CA" w14:textId="77777777" w:rsidR="00656777" w:rsidRPr="009E00A0" w:rsidRDefault="00656777" w:rsidP="00656777">
      <w:pPr>
        <w:pStyle w:val="Lijstalinea"/>
        <w:numPr>
          <w:ilvl w:val="0"/>
          <w:numId w:val="18"/>
        </w:numPr>
        <w:rPr>
          <w:rFonts w:asciiTheme="majorHAnsi" w:hAnsiTheme="majorHAnsi" w:cstheme="majorHAnsi"/>
        </w:rPr>
      </w:pPr>
      <w:r w:rsidRPr="009E00A0">
        <w:rPr>
          <w:rFonts w:asciiTheme="majorHAnsi" w:hAnsiTheme="majorHAnsi" w:cstheme="majorHAnsi"/>
        </w:rPr>
        <w:t xml:space="preserve">Hoe zorgen wij gezamenlijk voor een ‘zachte overgang’ voor bedrijven en burgers naar het nieuwe stelsel. Wat is daarvoor nodig? </w:t>
      </w:r>
    </w:p>
    <w:p w14:paraId="051479D3" w14:textId="210F29E6" w:rsidR="00656777" w:rsidRDefault="00656777" w:rsidP="00656777">
      <w:pPr>
        <w:pStyle w:val="Lijstalinea"/>
        <w:numPr>
          <w:ilvl w:val="0"/>
          <w:numId w:val="18"/>
        </w:numPr>
        <w:rPr>
          <w:rFonts w:asciiTheme="majorHAnsi" w:hAnsiTheme="majorHAnsi" w:cstheme="majorHAnsi"/>
        </w:rPr>
      </w:pPr>
      <w:r w:rsidRPr="009E00A0">
        <w:rPr>
          <w:rFonts w:asciiTheme="majorHAnsi" w:hAnsiTheme="majorHAnsi" w:cstheme="majorHAnsi"/>
        </w:rPr>
        <w:t xml:space="preserve">Hoe bereiken wij de verschillende doelgroepen, waaronder belanghebbenden, initiatiefnemers, ketenpartners zoals adviesbureaus </w:t>
      </w:r>
      <w:proofErr w:type="spellStart"/>
      <w:r w:rsidRPr="009E00A0">
        <w:rPr>
          <w:rFonts w:asciiTheme="majorHAnsi" w:hAnsiTheme="majorHAnsi" w:cstheme="majorHAnsi"/>
        </w:rPr>
        <w:t>e.t.c</w:t>
      </w:r>
      <w:proofErr w:type="spellEnd"/>
      <w:r w:rsidRPr="009E00A0">
        <w:rPr>
          <w:rFonts w:asciiTheme="majorHAnsi" w:hAnsiTheme="majorHAnsi" w:cstheme="majorHAnsi"/>
        </w:rPr>
        <w:t>.</w:t>
      </w:r>
    </w:p>
    <w:p w14:paraId="5DC71BA5" w14:textId="32780E14" w:rsidR="000B3211" w:rsidRPr="009E00A0" w:rsidRDefault="000B3211" w:rsidP="00656777">
      <w:pPr>
        <w:pStyle w:val="Lijstalinea"/>
        <w:numPr>
          <w:ilvl w:val="0"/>
          <w:numId w:val="18"/>
        </w:numPr>
        <w:rPr>
          <w:rFonts w:asciiTheme="majorHAnsi" w:hAnsiTheme="majorHAnsi" w:cstheme="majorHAnsi"/>
        </w:rPr>
      </w:pPr>
      <w:r>
        <w:rPr>
          <w:rFonts w:asciiTheme="majorHAnsi" w:hAnsiTheme="majorHAnsi" w:cstheme="majorHAnsi"/>
        </w:rPr>
        <w:t>Wat is belangrijk voor deze doelgroepen om te weten en te kunnen voor een soepele stelselovergang?</w:t>
      </w:r>
    </w:p>
    <w:p w14:paraId="7D92342B" w14:textId="77777777" w:rsidR="00656777" w:rsidRPr="009E00A0" w:rsidRDefault="00656777" w:rsidP="00656777">
      <w:pPr>
        <w:pStyle w:val="Lijstalinea"/>
        <w:numPr>
          <w:ilvl w:val="0"/>
          <w:numId w:val="18"/>
        </w:numPr>
        <w:rPr>
          <w:rFonts w:asciiTheme="majorHAnsi" w:hAnsiTheme="majorHAnsi" w:cstheme="majorHAnsi"/>
        </w:rPr>
      </w:pPr>
      <w:r w:rsidRPr="009E00A0">
        <w:rPr>
          <w:rFonts w:asciiTheme="majorHAnsi" w:hAnsiTheme="majorHAnsi" w:cstheme="majorHAnsi"/>
        </w:rPr>
        <w:t>Willen wij inhoud en frequentie van boodschappen op elkaar afstemmen?</w:t>
      </w:r>
    </w:p>
    <w:p w14:paraId="6CE84F61" w14:textId="6EADC721" w:rsidR="00656777" w:rsidRPr="009E00A0" w:rsidRDefault="00656777" w:rsidP="00656777">
      <w:pPr>
        <w:pStyle w:val="Lijstalinea"/>
        <w:numPr>
          <w:ilvl w:val="0"/>
          <w:numId w:val="18"/>
        </w:numPr>
        <w:rPr>
          <w:rFonts w:asciiTheme="majorHAnsi" w:hAnsiTheme="majorHAnsi" w:cstheme="majorHAnsi"/>
        </w:rPr>
      </w:pPr>
      <w:r w:rsidRPr="009E00A0">
        <w:rPr>
          <w:rFonts w:asciiTheme="majorHAnsi" w:hAnsiTheme="majorHAnsi" w:cstheme="majorHAnsi"/>
        </w:rPr>
        <w:t>Willen wij in de communicatie rekening houden</w:t>
      </w:r>
      <w:r w:rsidR="0046209B">
        <w:rPr>
          <w:rFonts w:asciiTheme="majorHAnsi" w:hAnsiTheme="majorHAnsi" w:cstheme="majorHAnsi"/>
        </w:rPr>
        <w:t xml:space="preserve"> met </w:t>
      </w:r>
      <w:proofErr w:type="spellStart"/>
      <w:r w:rsidR="0046209B">
        <w:rPr>
          <w:rFonts w:asciiTheme="majorHAnsi" w:hAnsiTheme="majorHAnsi" w:cstheme="majorHAnsi"/>
        </w:rPr>
        <w:t>elkaar</w:t>
      </w:r>
      <w:r w:rsidR="00B773DD">
        <w:rPr>
          <w:rFonts w:asciiTheme="majorHAnsi" w:hAnsiTheme="majorHAnsi" w:cstheme="majorHAnsi"/>
        </w:rPr>
        <w:t>’</w:t>
      </w:r>
      <w:r w:rsidR="0046209B">
        <w:rPr>
          <w:rFonts w:asciiTheme="majorHAnsi" w:hAnsiTheme="majorHAnsi" w:cstheme="majorHAnsi"/>
        </w:rPr>
        <w:t>s</w:t>
      </w:r>
      <w:proofErr w:type="spellEnd"/>
      <w:r w:rsidR="0046209B">
        <w:rPr>
          <w:rFonts w:asciiTheme="majorHAnsi" w:hAnsiTheme="majorHAnsi" w:cstheme="majorHAnsi"/>
        </w:rPr>
        <w:t xml:space="preserve"> belangen</w:t>
      </w:r>
      <w:r w:rsidR="00B773DD">
        <w:rPr>
          <w:rFonts w:asciiTheme="majorHAnsi" w:hAnsiTheme="majorHAnsi" w:cstheme="majorHAnsi"/>
        </w:rPr>
        <w:t>, zo ja hoe</w:t>
      </w:r>
      <w:r w:rsidR="0046209B">
        <w:rPr>
          <w:rFonts w:asciiTheme="majorHAnsi" w:hAnsiTheme="majorHAnsi" w:cstheme="majorHAnsi"/>
        </w:rPr>
        <w:t>?</w:t>
      </w:r>
    </w:p>
    <w:p w14:paraId="273A1C86" w14:textId="77777777" w:rsidR="00656777" w:rsidRPr="009E00A0" w:rsidRDefault="00656777" w:rsidP="00656777">
      <w:pPr>
        <w:pStyle w:val="Kop2"/>
        <w:rPr>
          <w:rFonts w:cstheme="majorHAnsi"/>
        </w:rPr>
      </w:pPr>
      <w:bookmarkStart w:id="43" w:name="_Toc40362306"/>
      <w:bookmarkStart w:id="44" w:name="_Toc64986177"/>
      <w:r w:rsidRPr="009E00A0">
        <w:rPr>
          <w:rFonts w:cstheme="majorHAnsi"/>
        </w:rPr>
        <w:t>Regievoering en adviseurschap</w:t>
      </w:r>
      <w:bookmarkEnd w:id="43"/>
      <w:bookmarkEnd w:id="44"/>
    </w:p>
    <w:p w14:paraId="7B6503E3" w14:textId="650C08A4" w:rsidR="00656777" w:rsidRPr="009E00A0" w:rsidRDefault="00656777" w:rsidP="00656777">
      <w:pPr>
        <w:pStyle w:val="Lijstalinea"/>
        <w:numPr>
          <w:ilvl w:val="0"/>
          <w:numId w:val="20"/>
        </w:numPr>
        <w:rPr>
          <w:rFonts w:asciiTheme="majorHAnsi" w:hAnsiTheme="majorHAnsi" w:cstheme="majorHAnsi"/>
        </w:rPr>
      </w:pPr>
      <w:r w:rsidRPr="009E00A0">
        <w:rPr>
          <w:rFonts w:asciiTheme="majorHAnsi" w:hAnsiTheme="majorHAnsi" w:cstheme="majorHAnsi"/>
        </w:rPr>
        <w:t>Wat verwachten wij van de regievoerder</w:t>
      </w:r>
      <w:r w:rsidR="007B41A1">
        <w:rPr>
          <w:rFonts w:asciiTheme="majorHAnsi" w:hAnsiTheme="majorHAnsi" w:cstheme="majorHAnsi"/>
        </w:rPr>
        <w:t>/casemanager</w:t>
      </w:r>
      <w:r w:rsidRPr="009E00A0">
        <w:rPr>
          <w:rFonts w:asciiTheme="majorHAnsi" w:hAnsiTheme="majorHAnsi" w:cstheme="majorHAnsi"/>
        </w:rPr>
        <w:t>?</w:t>
      </w:r>
    </w:p>
    <w:p w14:paraId="6D53190B" w14:textId="77777777" w:rsidR="00656777" w:rsidRPr="009E00A0" w:rsidRDefault="00656777" w:rsidP="00656777">
      <w:pPr>
        <w:pStyle w:val="Lijstalinea"/>
        <w:numPr>
          <w:ilvl w:val="0"/>
          <w:numId w:val="20"/>
        </w:numPr>
        <w:rPr>
          <w:rFonts w:asciiTheme="majorHAnsi" w:hAnsiTheme="majorHAnsi" w:cstheme="majorHAnsi"/>
        </w:rPr>
      </w:pPr>
      <w:r w:rsidRPr="009E00A0">
        <w:rPr>
          <w:rFonts w:asciiTheme="majorHAnsi" w:hAnsiTheme="majorHAnsi" w:cstheme="majorHAnsi"/>
        </w:rPr>
        <w:t>Wat verwachten wij van de geregisseerde partijen</w:t>
      </w:r>
    </w:p>
    <w:p w14:paraId="27F4A552" w14:textId="77777777" w:rsidR="00656777" w:rsidRPr="009E00A0" w:rsidRDefault="00656777" w:rsidP="00656777">
      <w:pPr>
        <w:pStyle w:val="Lijstalinea"/>
        <w:numPr>
          <w:ilvl w:val="0"/>
          <w:numId w:val="20"/>
        </w:numPr>
        <w:rPr>
          <w:rFonts w:asciiTheme="majorHAnsi" w:hAnsiTheme="majorHAnsi" w:cstheme="majorHAnsi"/>
        </w:rPr>
      </w:pPr>
      <w:r w:rsidRPr="009E00A0">
        <w:rPr>
          <w:rFonts w:asciiTheme="majorHAnsi" w:hAnsiTheme="majorHAnsi" w:cstheme="majorHAnsi"/>
        </w:rPr>
        <w:t>Hoe gaan wij om met de eventuele kosten voor regievoering</w:t>
      </w:r>
    </w:p>
    <w:p w14:paraId="6F770B09" w14:textId="77777777" w:rsidR="00656777" w:rsidRPr="009E00A0" w:rsidRDefault="00656777" w:rsidP="00656777">
      <w:pPr>
        <w:pStyle w:val="Lijstalinea"/>
        <w:numPr>
          <w:ilvl w:val="0"/>
          <w:numId w:val="20"/>
        </w:numPr>
        <w:rPr>
          <w:rFonts w:asciiTheme="majorHAnsi" w:hAnsiTheme="majorHAnsi" w:cstheme="majorHAnsi"/>
        </w:rPr>
      </w:pPr>
      <w:r w:rsidRPr="009E00A0">
        <w:rPr>
          <w:rFonts w:asciiTheme="majorHAnsi" w:hAnsiTheme="majorHAnsi" w:cstheme="majorHAnsi"/>
        </w:rPr>
        <w:t>Wie communiceert met de initiatiefnemer?</w:t>
      </w:r>
    </w:p>
    <w:p w14:paraId="44EF46B7" w14:textId="77777777" w:rsidR="00656777" w:rsidRPr="009E00A0" w:rsidRDefault="00656777" w:rsidP="00656777">
      <w:pPr>
        <w:pStyle w:val="Lijstalinea"/>
        <w:numPr>
          <w:ilvl w:val="0"/>
          <w:numId w:val="20"/>
        </w:numPr>
        <w:rPr>
          <w:rFonts w:asciiTheme="majorHAnsi" w:hAnsiTheme="majorHAnsi" w:cstheme="majorHAnsi"/>
        </w:rPr>
      </w:pPr>
      <w:r w:rsidRPr="009E00A0">
        <w:rPr>
          <w:rFonts w:asciiTheme="majorHAnsi" w:hAnsiTheme="majorHAnsi" w:cstheme="majorHAnsi"/>
        </w:rPr>
        <w:t>Wie is regievoerder / aanspreekpunt bij gefaseerd indienen?</w:t>
      </w:r>
    </w:p>
    <w:p w14:paraId="2A78AA6E" w14:textId="77777777" w:rsidR="00656777" w:rsidRPr="009E00A0" w:rsidRDefault="00656777" w:rsidP="00656777">
      <w:pPr>
        <w:pStyle w:val="Kop2"/>
        <w:rPr>
          <w:rFonts w:cstheme="majorHAnsi"/>
        </w:rPr>
      </w:pPr>
      <w:bookmarkStart w:id="45" w:name="_Toc40362307"/>
      <w:bookmarkStart w:id="46" w:name="_Toc64986178"/>
      <w:r w:rsidRPr="009E00A0">
        <w:rPr>
          <w:rFonts w:cstheme="majorHAnsi"/>
        </w:rPr>
        <w:t>Vooroverleg / Verkennen Initiatief / Omgevingsoverleg</w:t>
      </w:r>
      <w:bookmarkEnd w:id="45"/>
      <w:bookmarkEnd w:id="46"/>
    </w:p>
    <w:p w14:paraId="722F1087" w14:textId="77777777" w:rsidR="00656777" w:rsidRPr="00512313" w:rsidRDefault="00656777" w:rsidP="00512313">
      <w:pPr>
        <w:pStyle w:val="Lijstalinea"/>
        <w:numPr>
          <w:ilvl w:val="0"/>
          <w:numId w:val="23"/>
        </w:numPr>
        <w:rPr>
          <w:rFonts w:asciiTheme="majorHAnsi" w:hAnsiTheme="majorHAnsi" w:cstheme="majorHAnsi"/>
        </w:rPr>
      </w:pPr>
      <w:r w:rsidRPr="00512313">
        <w:rPr>
          <w:rFonts w:asciiTheme="majorHAnsi" w:hAnsiTheme="majorHAnsi" w:cstheme="majorHAnsi"/>
        </w:rPr>
        <w:t>Wanneer doen wij mee aan een omgevingsoverleg</w:t>
      </w:r>
    </w:p>
    <w:p w14:paraId="129A11B1" w14:textId="77777777" w:rsidR="00656777" w:rsidRPr="00512313" w:rsidRDefault="00656777" w:rsidP="00512313">
      <w:pPr>
        <w:pStyle w:val="Lijstalinea"/>
        <w:numPr>
          <w:ilvl w:val="0"/>
          <w:numId w:val="23"/>
        </w:numPr>
        <w:rPr>
          <w:rFonts w:asciiTheme="majorHAnsi" w:hAnsiTheme="majorHAnsi" w:cstheme="majorHAnsi"/>
        </w:rPr>
      </w:pPr>
      <w:r w:rsidRPr="00512313">
        <w:rPr>
          <w:rFonts w:asciiTheme="majorHAnsi" w:hAnsiTheme="majorHAnsi" w:cstheme="majorHAnsi"/>
        </w:rPr>
        <w:t>Welke vorm kiezen wij voor omgevingsoverleg wanneer</w:t>
      </w:r>
    </w:p>
    <w:p w14:paraId="3BA57683" w14:textId="77777777" w:rsidR="00656777" w:rsidRPr="00512313" w:rsidRDefault="00656777" w:rsidP="00512313">
      <w:pPr>
        <w:pStyle w:val="Lijstalinea"/>
        <w:numPr>
          <w:ilvl w:val="0"/>
          <w:numId w:val="23"/>
        </w:numPr>
        <w:rPr>
          <w:rFonts w:asciiTheme="majorHAnsi" w:hAnsiTheme="majorHAnsi" w:cstheme="majorHAnsi"/>
        </w:rPr>
      </w:pPr>
      <w:r w:rsidRPr="00512313">
        <w:rPr>
          <w:rFonts w:asciiTheme="majorHAnsi" w:hAnsiTheme="majorHAnsi" w:cstheme="majorHAnsi"/>
        </w:rPr>
        <w:t>Wanneer betrekken wij belanghebbenden wel/niet in vooroverleg</w:t>
      </w:r>
    </w:p>
    <w:p w14:paraId="55C056CE" w14:textId="77777777" w:rsidR="00656777" w:rsidRPr="00512313" w:rsidRDefault="00656777" w:rsidP="00512313">
      <w:pPr>
        <w:pStyle w:val="Lijstalinea"/>
        <w:numPr>
          <w:ilvl w:val="0"/>
          <w:numId w:val="23"/>
        </w:numPr>
        <w:rPr>
          <w:rFonts w:asciiTheme="majorHAnsi" w:hAnsiTheme="majorHAnsi" w:cstheme="majorHAnsi"/>
        </w:rPr>
      </w:pPr>
      <w:r w:rsidRPr="00512313">
        <w:rPr>
          <w:rFonts w:asciiTheme="majorHAnsi" w:hAnsiTheme="majorHAnsi" w:cstheme="majorHAnsi"/>
        </w:rPr>
        <w:t>Wanneer betrekken wij initiatiefnemer wel/niet in vooroverleg</w:t>
      </w:r>
    </w:p>
    <w:p w14:paraId="4ECF0729" w14:textId="77777777" w:rsidR="00656777" w:rsidRPr="00512313" w:rsidRDefault="00656777" w:rsidP="00512313">
      <w:pPr>
        <w:pStyle w:val="Lijstalinea"/>
        <w:numPr>
          <w:ilvl w:val="0"/>
          <w:numId w:val="23"/>
        </w:numPr>
        <w:rPr>
          <w:rFonts w:asciiTheme="majorHAnsi" w:hAnsiTheme="majorHAnsi" w:cstheme="majorHAnsi"/>
        </w:rPr>
      </w:pPr>
      <w:r w:rsidRPr="00512313">
        <w:rPr>
          <w:rFonts w:asciiTheme="majorHAnsi" w:hAnsiTheme="majorHAnsi" w:cstheme="majorHAnsi"/>
        </w:rPr>
        <w:t>Hoe initiëren wij vooroverleg nadat er al een aanvraag ligt</w:t>
      </w:r>
    </w:p>
    <w:p w14:paraId="77528011" w14:textId="77777777" w:rsidR="00656777" w:rsidRPr="00512313" w:rsidRDefault="00656777" w:rsidP="00512313">
      <w:pPr>
        <w:pStyle w:val="Lijstalinea"/>
        <w:numPr>
          <w:ilvl w:val="0"/>
          <w:numId w:val="23"/>
        </w:numPr>
        <w:rPr>
          <w:rFonts w:asciiTheme="majorHAnsi" w:hAnsiTheme="majorHAnsi" w:cstheme="majorHAnsi"/>
        </w:rPr>
      </w:pPr>
      <w:r w:rsidRPr="00512313">
        <w:rPr>
          <w:rFonts w:asciiTheme="majorHAnsi" w:hAnsiTheme="majorHAnsi" w:cstheme="majorHAnsi"/>
        </w:rPr>
        <w:t>Bepalen wij een regievoerder tijdens vooroverleg</w:t>
      </w:r>
    </w:p>
    <w:p w14:paraId="3307F3A7" w14:textId="0E0C21D6" w:rsidR="00656777" w:rsidRPr="00512313" w:rsidRDefault="00656777" w:rsidP="00512313">
      <w:pPr>
        <w:pStyle w:val="Lijstalinea"/>
        <w:numPr>
          <w:ilvl w:val="0"/>
          <w:numId w:val="23"/>
        </w:numPr>
        <w:rPr>
          <w:rFonts w:asciiTheme="majorHAnsi" w:hAnsiTheme="majorHAnsi" w:cstheme="majorHAnsi"/>
        </w:rPr>
      </w:pPr>
      <w:r w:rsidRPr="00512313">
        <w:rPr>
          <w:rFonts w:asciiTheme="majorHAnsi" w:hAnsiTheme="majorHAnsi" w:cstheme="majorHAnsi"/>
        </w:rPr>
        <w:t xml:space="preserve">Is de scope van het vooroverleg bepaald door </w:t>
      </w:r>
      <w:r w:rsidR="00B773DD" w:rsidRPr="00512313">
        <w:rPr>
          <w:rFonts w:asciiTheme="majorHAnsi" w:hAnsiTheme="majorHAnsi" w:cstheme="majorHAnsi"/>
        </w:rPr>
        <w:t>Initiatiefnemer</w:t>
      </w:r>
      <w:r w:rsidRPr="00512313">
        <w:rPr>
          <w:rFonts w:asciiTheme="majorHAnsi" w:hAnsiTheme="majorHAnsi" w:cstheme="majorHAnsi"/>
        </w:rPr>
        <w:t xml:space="preserve"> of wie bepaald of het over een (vermoedelijk) project gaat of alleen een aanvraag of alleen een enkel verzoek?</w:t>
      </w:r>
    </w:p>
    <w:p w14:paraId="531B21A9" w14:textId="77777777" w:rsidR="00656777" w:rsidRPr="00512313" w:rsidRDefault="00656777" w:rsidP="00512313">
      <w:pPr>
        <w:pStyle w:val="Lijstalinea"/>
        <w:numPr>
          <w:ilvl w:val="0"/>
          <w:numId w:val="23"/>
        </w:numPr>
        <w:rPr>
          <w:rFonts w:asciiTheme="majorHAnsi" w:hAnsiTheme="majorHAnsi" w:cstheme="majorHAnsi"/>
        </w:rPr>
      </w:pPr>
      <w:r w:rsidRPr="00512313">
        <w:rPr>
          <w:rFonts w:asciiTheme="majorHAnsi" w:hAnsiTheme="majorHAnsi" w:cstheme="majorHAnsi"/>
        </w:rPr>
        <w:t>Wanneer wij omgevingsoverleg op eigen initiatief</w:t>
      </w:r>
    </w:p>
    <w:p w14:paraId="52E741FC" w14:textId="77777777" w:rsidR="00656777" w:rsidRPr="00512313" w:rsidRDefault="00656777" w:rsidP="00512313">
      <w:pPr>
        <w:pStyle w:val="Lijstalinea"/>
        <w:numPr>
          <w:ilvl w:val="0"/>
          <w:numId w:val="23"/>
        </w:numPr>
        <w:rPr>
          <w:rFonts w:asciiTheme="majorHAnsi" w:hAnsiTheme="majorHAnsi" w:cstheme="majorHAnsi"/>
        </w:rPr>
      </w:pPr>
      <w:r w:rsidRPr="00512313">
        <w:rPr>
          <w:rFonts w:asciiTheme="majorHAnsi" w:hAnsiTheme="majorHAnsi" w:cstheme="majorHAnsi"/>
        </w:rPr>
        <w:t>Starten wij omgevingsoverleg naar aanleiding van waarnemingen Toezicht en Handhaving</w:t>
      </w:r>
    </w:p>
    <w:p w14:paraId="0CDB487A" w14:textId="77777777" w:rsidR="00656777" w:rsidRPr="00512313" w:rsidRDefault="00656777" w:rsidP="00512313">
      <w:pPr>
        <w:pStyle w:val="Lijstalinea"/>
        <w:numPr>
          <w:ilvl w:val="0"/>
          <w:numId w:val="23"/>
        </w:numPr>
        <w:rPr>
          <w:rFonts w:asciiTheme="majorHAnsi" w:hAnsiTheme="majorHAnsi" w:cstheme="majorHAnsi"/>
        </w:rPr>
      </w:pPr>
      <w:r w:rsidRPr="00512313">
        <w:rPr>
          <w:rFonts w:asciiTheme="majorHAnsi" w:hAnsiTheme="majorHAnsi" w:cstheme="majorHAnsi"/>
        </w:rPr>
        <w:lastRenderedPageBreak/>
        <w:t>Welke rol spelen de behandeldiensten in deze fase?</w:t>
      </w:r>
    </w:p>
    <w:p w14:paraId="53782153" w14:textId="77777777" w:rsidR="00656777" w:rsidRPr="00512313" w:rsidRDefault="00656777" w:rsidP="00512313">
      <w:pPr>
        <w:pStyle w:val="Lijstalinea"/>
        <w:numPr>
          <w:ilvl w:val="0"/>
          <w:numId w:val="23"/>
        </w:numPr>
        <w:rPr>
          <w:rFonts w:asciiTheme="majorHAnsi" w:hAnsiTheme="majorHAnsi" w:cstheme="majorHAnsi"/>
        </w:rPr>
      </w:pPr>
      <w:r w:rsidRPr="00512313">
        <w:rPr>
          <w:rFonts w:asciiTheme="majorHAnsi" w:hAnsiTheme="majorHAnsi" w:cstheme="majorHAnsi"/>
        </w:rPr>
        <w:t>Welke afspraken maken wij ten opzichte van participatie</w:t>
      </w:r>
    </w:p>
    <w:p w14:paraId="42A33F0D" w14:textId="77777777" w:rsidR="00656777" w:rsidRPr="00512313" w:rsidRDefault="00656777" w:rsidP="00512313">
      <w:pPr>
        <w:pStyle w:val="Lijstalinea"/>
        <w:numPr>
          <w:ilvl w:val="0"/>
          <w:numId w:val="23"/>
        </w:numPr>
        <w:rPr>
          <w:rFonts w:asciiTheme="majorHAnsi" w:hAnsiTheme="majorHAnsi" w:cstheme="majorHAnsi"/>
        </w:rPr>
      </w:pPr>
      <w:r w:rsidRPr="00512313">
        <w:rPr>
          <w:rFonts w:asciiTheme="majorHAnsi" w:hAnsiTheme="majorHAnsi" w:cstheme="majorHAnsi"/>
        </w:rPr>
        <w:t>Hoe stellen wij ons op per type vraag en initiatiefnemer? Hoe zien wij onze verantwoordelijkheid en rol</w:t>
      </w:r>
    </w:p>
    <w:p w14:paraId="0BB69DA8" w14:textId="77777777" w:rsidR="00656777" w:rsidRPr="009E00A0" w:rsidRDefault="00656777" w:rsidP="00656777">
      <w:pPr>
        <w:pStyle w:val="Kop2"/>
        <w:rPr>
          <w:rFonts w:cstheme="majorHAnsi"/>
        </w:rPr>
      </w:pPr>
      <w:bookmarkStart w:id="47" w:name="_Toc40362308"/>
      <w:bookmarkStart w:id="48" w:name="_Toc64986179"/>
      <w:r w:rsidRPr="009E00A0">
        <w:rPr>
          <w:rFonts w:cstheme="majorHAnsi"/>
        </w:rPr>
        <w:t>Zaakgericht samenwerken aan behandelen aanvragen en meldingen</w:t>
      </w:r>
      <w:bookmarkEnd w:id="47"/>
      <w:bookmarkEnd w:id="48"/>
    </w:p>
    <w:p w14:paraId="77CAF7E4" w14:textId="77777777" w:rsidR="00656777" w:rsidRPr="00512313" w:rsidRDefault="00656777" w:rsidP="00512313">
      <w:pPr>
        <w:pStyle w:val="Lijstalinea"/>
        <w:numPr>
          <w:ilvl w:val="0"/>
          <w:numId w:val="24"/>
        </w:numPr>
        <w:rPr>
          <w:rFonts w:asciiTheme="majorHAnsi" w:hAnsiTheme="majorHAnsi" w:cstheme="majorHAnsi"/>
        </w:rPr>
      </w:pPr>
      <w:r w:rsidRPr="00512313">
        <w:rPr>
          <w:rFonts w:asciiTheme="majorHAnsi" w:hAnsiTheme="majorHAnsi" w:cstheme="majorHAnsi"/>
        </w:rPr>
        <w:t>Wat zijn Termijnen, doorlooptijden voor zaaktypes, producten en diensten(incl. gedaante en kwaliteit)</w:t>
      </w:r>
    </w:p>
    <w:p w14:paraId="4094D911" w14:textId="09815E60" w:rsidR="00656777" w:rsidRPr="00512313" w:rsidRDefault="00656777" w:rsidP="00512313">
      <w:pPr>
        <w:pStyle w:val="Lijstalinea"/>
        <w:numPr>
          <w:ilvl w:val="0"/>
          <w:numId w:val="24"/>
        </w:numPr>
        <w:rPr>
          <w:rFonts w:asciiTheme="majorHAnsi" w:hAnsiTheme="majorHAnsi" w:cstheme="majorHAnsi"/>
        </w:rPr>
      </w:pPr>
      <w:r w:rsidRPr="00512313">
        <w:rPr>
          <w:rFonts w:asciiTheme="majorHAnsi" w:hAnsiTheme="majorHAnsi" w:cstheme="majorHAnsi"/>
        </w:rPr>
        <w:t>Hanteren wij dezelfde schema’s voor producten/ diensten zoals ‘deelname omgevingsoverleg enkelvoudig’ of ‘advies indieningsvereisten</w:t>
      </w:r>
      <w:r w:rsidR="00B773DD">
        <w:rPr>
          <w:rFonts w:asciiTheme="majorHAnsi" w:hAnsiTheme="majorHAnsi" w:cstheme="majorHAnsi"/>
        </w:rPr>
        <w:t>’</w:t>
      </w:r>
    </w:p>
    <w:p w14:paraId="2958491A" w14:textId="77777777" w:rsidR="00656777" w:rsidRPr="00512313" w:rsidRDefault="00656777" w:rsidP="00512313">
      <w:pPr>
        <w:pStyle w:val="Lijstalinea"/>
        <w:numPr>
          <w:ilvl w:val="0"/>
          <w:numId w:val="24"/>
        </w:numPr>
        <w:rPr>
          <w:rFonts w:asciiTheme="majorHAnsi" w:hAnsiTheme="majorHAnsi" w:cstheme="majorHAnsi"/>
        </w:rPr>
      </w:pPr>
      <w:r w:rsidRPr="00512313">
        <w:rPr>
          <w:rFonts w:asciiTheme="majorHAnsi" w:hAnsiTheme="majorHAnsi" w:cstheme="majorHAnsi"/>
        </w:rPr>
        <w:t xml:space="preserve">Geven wij </w:t>
      </w:r>
      <w:proofErr w:type="spellStart"/>
      <w:r w:rsidRPr="00512313">
        <w:rPr>
          <w:rFonts w:asciiTheme="majorHAnsi" w:hAnsiTheme="majorHAnsi" w:cstheme="majorHAnsi"/>
        </w:rPr>
        <w:t>bvb</w:t>
      </w:r>
      <w:proofErr w:type="spellEnd"/>
      <w:r w:rsidRPr="00512313">
        <w:rPr>
          <w:rFonts w:asciiTheme="majorHAnsi" w:hAnsiTheme="majorHAnsi" w:cstheme="majorHAnsi"/>
        </w:rPr>
        <w:t xml:space="preserve"> </w:t>
      </w:r>
      <w:proofErr w:type="spellStart"/>
      <w:r w:rsidRPr="00512313">
        <w:rPr>
          <w:rFonts w:asciiTheme="majorHAnsi" w:hAnsiTheme="majorHAnsi" w:cstheme="majorHAnsi"/>
        </w:rPr>
        <w:t>Omgevingddiensten</w:t>
      </w:r>
      <w:proofErr w:type="spellEnd"/>
      <w:r w:rsidRPr="00512313">
        <w:rPr>
          <w:rFonts w:asciiTheme="majorHAnsi" w:hAnsiTheme="majorHAnsi" w:cstheme="majorHAnsi"/>
        </w:rPr>
        <w:t xml:space="preserve"> </w:t>
      </w:r>
      <w:proofErr w:type="spellStart"/>
      <w:r w:rsidRPr="00512313">
        <w:rPr>
          <w:rFonts w:asciiTheme="majorHAnsi" w:hAnsiTheme="majorHAnsi" w:cstheme="majorHAnsi"/>
        </w:rPr>
        <w:t>ism</w:t>
      </w:r>
      <w:proofErr w:type="spellEnd"/>
      <w:r w:rsidRPr="00512313">
        <w:rPr>
          <w:rFonts w:asciiTheme="majorHAnsi" w:hAnsiTheme="majorHAnsi" w:cstheme="majorHAnsi"/>
        </w:rPr>
        <w:t xml:space="preserve">. Veiligheidsregio een rol in het harmoniseren van </w:t>
      </w:r>
      <w:proofErr w:type="spellStart"/>
      <w:r w:rsidRPr="00512313">
        <w:rPr>
          <w:rFonts w:asciiTheme="majorHAnsi" w:hAnsiTheme="majorHAnsi" w:cstheme="majorHAnsi"/>
        </w:rPr>
        <w:t>afpsraken</w:t>
      </w:r>
      <w:proofErr w:type="spellEnd"/>
      <w:r w:rsidRPr="00512313">
        <w:rPr>
          <w:rFonts w:asciiTheme="majorHAnsi" w:hAnsiTheme="majorHAnsi" w:cstheme="majorHAnsi"/>
        </w:rPr>
        <w:t xml:space="preserve"> omtrent producten / diensten</w:t>
      </w:r>
    </w:p>
    <w:p w14:paraId="075E9A77" w14:textId="5DCF0F65" w:rsidR="00656777" w:rsidRDefault="00656777" w:rsidP="00B773DD">
      <w:pPr>
        <w:pStyle w:val="Lijstalinea"/>
        <w:numPr>
          <w:ilvl w:val="0"/>
          <w:numId w:val="24"/>
        </w:numPr>
        <w:rPr>
          <w:rFonts w:asciiTheme="majorHAnsi" w:hAnsiTheme="majorHAnsi" w:cstheme="majorHAnsi"/>
        </w:rPr>
      </w:pPr>
      <w:r w:rsidRPr="00512313">
        <w:rPr>
          <w:rFonts w:asciiTheme="majorHAnsi" w:hAnsiTheme="majorHAnsi" w:cstheme="majorHAnsi"/>
        </w:rPr>
        <w:t>Hoe stellen we veilig dat de juiste ketenpartners zijn aangehaakt.</w:t>
      </w:r>
    </w:p>
    <w:p w14:paraId="6B8E791E" w14:textId="75842089" w:rsidR="000B3211" w:rsidRPr="000B3211" w:rsidRDefault="000B3211" w:rsidP="000B3211">
      <w:pPr>
        <w:pStyle w:val="Lijstalinea"/>
        <w:numPr>
          <w:ilvl w:val="0"/>
          <w:numId w:val="24"/>
        </w:numPr>
        <w:rPr>
          <w:rFonts w:asciiTheme="majorHAnsi" w:hAnsiTheme="majorHAnsi" w:cstheme="majorHAnsi"/>
        </w:rPr>
      </w:pPr>
      <w:r w:rsidRPr="009E00A0">
        <w:rPr>
          <w:rFonts w:asciiTheme="majorHAnsi" w:hAnsiTheme="majorHAnsi" w:cstheme="majorHAnsi"/>
        </w:rPr>
        <w:t xml:space="preserve">Hoe gaan wij </w:t>
      </w:r>
      <w:r>
        <w:rPr>
          <w:rFonts w:asciiTheme="majorHAnsi" w:hAnsiTheme="majorHAnsi" w:cstheme="majorHAnsi"/>
        </w:rPr>
        <w:t>om</w:t>
      </w:r>
      <w:r w:rsidRPr="009E00A0">
        <w:rPr>
          <w:rFonts w:asciiTheme="majorHAnsi" w:hAnsiTheme="majorHAnsi" w:cstheme="majorHAnsi"/>
        </w:rPr>
        <w:t xml:space="preserve"> met opschorten termijn</w:t>
      </w:r>
      <w:r>
        <w:rPr>
          <w:rFonts w:asciiTheme="majorHAnsi" w:hAnsiTheme="majorHAnsi" w:cstheme="majorHAnsi"/>
        </w:rPr>
        <w:t>?</w:t>
      </w:r>
    </w:p>
    <w:p w14:paraId="535868CC" w14:textId="77777777" w:rsidR="00656777" w:rsidRPr="00512313" w:rsidRDefault="00656777" w:rsidP="00512313">
      <w:pPr>
        <w:pStyle w:val="Lijstalinea"/>
        <w:numPr>
          <w:ilvl w:val="0"/>
          <w:numId w:val="24"/>
        </w:numPr>
        <w:rPr>
          <w:rFonts w:asciiTheme="majorHAnsi" w:hAnsiTheme="majorHAnsi" w:cstheme="majorHAnsi"/>
        </w:rPr>
      </w:pPr>
      <w:r w:rsidRPr="00512313">
        <w:rPr>
          <w:rFonts w:asciiTheme="majorHAnsi" w:hAnsiTheme="majorHAnsi" w:cstheme="majorHAnsi"/>
        </w:rPr>
        <w:t>Hoe ontvangen ketenpartners het definitieve besluit?</w:t>
      </w:r>
    </w:p>
    <w:p w14:paraId="01B94257" w14:textId="77777777" w:rsidR="00656777" w:rsidRPr="00512313" w:rsidRDefault="00656777" w:rsidP="00512313">
      <w:pPr>
        <w:pStyle w:val="Lijstalinea"/>
        <w:numPr>
          <w:ilvl w:val="0"/>
          <w:numId w:val="24"/>
        </w:numPr>
        <w:rPr>
          <w:rFonts w:asciiTheme="majorHAnsi" w:hAnsiTheme="majorHAnsi" w:cstheme="majorHAnsi"/>
        </w:rPr>
      </w:pPr>
      <w:r w:rsidRPr="00512313">
        <w:rPr>
          <w:rFonts w:asciiTheme="majorHAnsi" w:hAnsiTheme="majorHAnsi" w:cstheme="majorHAnsi"/>
        </w:rPr>
        <w:t>Advies en Advies met instemming</w:t>
      </w:r>
    </w:p>
    <w:p w14:paraId="3B32AA1F" w14:textId="77777777" w:rsidR="00656777" w:rsidRPr="00512313" w:rsidRDefault="00656777" w:rsidP="00512313">
      <w:pPr>
        <w:pStyle w:val="Lijstalinea"/>
        <w:numPr>
          <w:ilvl w:val="0"/>
          <w:numId w:val="24"/>
        </w:numPr>
        <w:rPr>
          <w:rFonts w:asciiTheme="majorHAnsi" w:hAnsiTheme="majorHAnsi" w:cstheme="majorHAnsi"/>
        </w:rPr>
      </w:pPr>
      <w:r w:rsidRPr="00512313">
        <w:rPr>
          <w:rFonts w:asciiTheme="majorHAnsi" w:hAnsiTheme="majorHAnsi" w:cstheme="majorHAnsi"/>
        </w:rPr>
        <w:t>Behandeling Zienswijzen</w:t>
      </w:r>
    </w:p>
    <w:p w14:paraId="21B528AE" w14:textId="77777777" w:rsidR="00656777" w:rsidRPr="00512313" w:rsidRDefault="00656777" w:rsidP="00512313">
      <w:pPr>
        <w:pStyle w:val="Lijstalinea"/>
        <w:numPr>
          <w:ilvl w:val="0"/>
          <w:numId w:val="24"/>
        </w:numPr>
        <w:rPr>
          <w:rFonts w:asciiTheme="majorHAnsi" w:hAnsiTheme="majorHAnsi" w:cstheme="majorHAnsi"/>
        </w:rPr>
      </w:pPr>
      <w:r w:rsidRPr="00512313">
        <w:rPr>
          <w:rFonts w:asciiTheme="majorHAnsi" w:hAnsiTheme="majorHAnsi" w:cstheme="majorHAnsi"/>
        </w:rPr>
        <w:t>Gefaseerde vergunning*</w:t>
      </w:r>
    </w:p>
    <w:p w14:paraId="3DE65548" w14:textId="77777777" w:rsidR="00656777" w:rsidRPr="00512313" w:rsidRDefault="00656777" w:rsidP="00512313">
      <w:pPr>
        <w:pStyle w:val="Lijstalinea"/>
        <w:numPr>
          <w:ilvl w:val="0"/>
          <w:numId w:val="24"/>
        </w:numPr>
        <w:rPr>
          <w:rFonts w:asciiTheme="majorHAnsi" w:hAnsiTheme="majorHAnsi" w:cstheme="majorHAnsi"/>
        </w:rPr>
      </w:pPr>
      <w:r w:rsidRPr="00512313">
        <w:rPr>
          <w:rFonts w:asciiTheme="majorHAnsi" w:hAnsiTheme="majorHAnsi" w:cstheme="majorHAnsi"/>
        </w:rPr>
        <w:t>Beroep, bezwaar, verzoek om voorlopige voorziening en hoger beroep</w:t>
      </w:r>
    </w:p>
    <w:p w14:paraId="48627C3A" w14:textId="77777777" w:rsidR="00656777" w:rsidRPr="00512313" w:rsidRDefault="00656777" w:rsidP="00512313">
      <w:pPr>
        <w:pStyle w:val="Lijstalinea"/>
        <w:numPr>
          <w:ilvl w:val="0"/>
          <w:numId w:val="24"/>
        </w:numPr>
        <w:rPr>
          <w:rFonts w:asciiTheme="majorHAnsi" w:hAnsiTheme="majorHAnsi" w:cstheme="majorHAnsi"/>
        </w:rPr>
      </w:pPr>
      <w:r w:rsidRPr="00512313">
        <w:rPr>
          <w:rFonts w:asciiTheme="majorHAnsi" w:hAnsiTheme="majorHAnsi" w:cstheme="majorHAnsi"/>
        </w:rPr>
        <w:t>Gebruik zaaktypes</w:t>
      </w:r>
    </w:p>
    <w:p w14:paraId="0544AB72" w14:textId="77777777" w:rsidR="00656777" w:rsidRPr="00512313" w:rsidRDefault="00656777" w:rsidP="00512313">
      <w:pPr>
        <w:pStyle w:val="Lijstalinea"/>
        <w:numPr>
          <w:ilvl w:val="0"/>
          <w:numId w:val="24"/>
        </w:numPr>
        <w:rPr>
          <w:rFonts w:asciiTheme="majorHAnsi" w:hAnsiTheme="majorHAnsi" w:cstheme="majorHAnsi"/>
        </w:rPr>
      </w:pPr>
      <w:r w:rsidRPr="00512313">
        <w:rPr>
          <w:rFonts w:asciiTheme="majorHAnsi" w:hAnsiTheme="majorHAnsi" w:cstheme="majorHAnsi"/>
        </w:rPr>
        <w:t>Gebruik serviceformules</w:t>
      </w:r>
    </w:p>
    <w:p w14:paraId="3671D6E2" w14:textId="77777777" w:rsidR="00656777" w:rsidRPr="009E00A0" w:rsidRDefault="00656777" w:rsidP="00656777">
      <w:pPr>
        <w:pStyle w:val="Kop2"/>
        <w:rPr>
          <w:rFonts w:cstheme="majorHAnsi"/>
        </w:rPr>
      </w:pPr>
      <w:bookmarkStart w:id="49" w:name="_Toc40362309"/>
      <w:bookmarkStart w:id="50" w:name="_Toc64986180"/>
      <w:r w:rsidRPr="009E00A0">
        <w:rPr>
          <w:rFonts w:cstheme="majorHAnsi"/>
        </w:rPr>
        <w:t>Snijvlak toezicht en handhaving</w:t>
      </w:r>
      <w:bookmarkEnd w:id="49"/>
      <w:bookmarkEnd w:id="50"/>
    </w:p>
    <w:p w14:paraId="7C65D7E9" w14:textId="77777777" w:rsidR="00B773DD" w:rsidRPr="00512313" w:rsidRDefault="00B773DD" w:rsidP="00B773DD">
      <w:pPr>
        <w:pStyle w:val="Lijstalinea"/>
        <w:numPr>
          <w:ilvl w:val="0"/>
          <w:numId w:val="25"/>
        </w:numPr>
        <w:rPr>
          <w:rFonts w:asciiTheme="majorHAnsi" w:hAnsiTheme="majorHAnsi" w:cstheme="majorHAnsi"/>
        </w:rPr>
      </w:pPr>
      <w:r w:rsidRPr="00512313">
        <w:rPr>
          <w:rFonts w:asciiTheme="majorHAnsi" w:hAnsiTheme="majorHAnsi" w:cstheme="majorHAnsi"/>
        </w:rPr>
        <w:t>Wie hebben een informatiebehoefte vanuit Toezicht en Handhaving</w:t>
      </w:r>
    </w:p>
    <w:p w14:paraId="484D64DB" w14:textId="77777777" w:rsidR="00656777" w:rsidRPr="00512313" w:rsidRDefault="00656777" w:rsidP="00512313">
      <w:pPr>
        <w:pStyle w:val="Lijstalinea"/>
        <w:numPr>
          <w:ilvl w:val="0"/>
          <w:numId w:val="25"/>
        </w:numPr>
        <w:rPr>
          <w:rFonts w:asciiTheme="majorHAnsi" w:hAnsiTheme="majorHAnsi" w:cstheme="majorHAnsi"/>
        </w:rPr>
      </w:pPr>
      <w:r w:rsidRPr="00512313">
        <w:rPr>
          <w:rFonts w:asciiTheme="majorHAnsi" w:hAnsiTheme="majorHAnsi" w:cstheme="majorHAnsi"/>
        </w:rPr>
        <w:t>Welke informatie moet met wie worden gedeeld</w:t>
      </w:r>
    </w:p>
    <w:p w14:paraId="5C230DB5" w14:textId="5426C279" w:rsidR="00656777" w:rsidRPr="00512313" w:rsidRDefault="00656777" w:rsidP="00512313">
      <w:pPr>
        <w:pStyle w:val="Lijstalinea"/>
        <w:numPr>
          <w:ilvl w:val="0"/>
          <w:numId w:val="25"/>
        </w:numPr>
        <w:rPr>
          <w:rFonts w:asciiTheme="majorHAnsi" w:hAnsiTheme="majorHAnsi" w:cstheme="majorHAnsi"/>
        </w:rPr>
      </w:pPr>
      <w:r w:rsidRPr="00512313">
        <w:rPr>
          <w:rFonts w:asciiTheme="majorHAnsi" w:hAnsiTheme="majorHAnsi" w:cstheme="majorHAnsi"/>
        </w:rPr>
        <w:t>De samenwerkingsruimte is niet bestemd voor T&amp;H: Hoe delen van informatie</w:t>
      </w:r>
      <w:r w:rsidR="00B773DD">
        <w:rPr>
          <w:rFonts w:asciiTheme="majorHAnsi" w:hAnsiTheme="majorHAnsi" w:cstheme="majorHAnsi"/>
        </w:rPr>
        <w:t xml:space="preserve"> voor T&amp;H?</w:t>
      </w:r>
    </w:p>
    <w:p w14:paraId="47D1C506" w14:textId="77777777" w:rsidR="00656777" w:rsidRPr="00512313" w:rsidRDefault="00656777" w:rsidP="00512313">
      <w:pPr>
        <w:pStyle w:val="Lijstalinea"/>
        <w:numPr>
          <w:ilvl w:val="0"/>
          <w:numId w:val="25"/>
        </w:numPr>
        <w:rPr>
          <w:rFonts w:asciiTheme="majorHAnsi" w:hAnsiTheme="majorHAnsi" w:cstheme="majorHAnsi"/>
        </w:rPr>
      </w:pPr>
      <w:r w:rsidRPr="00512313">
        <w:rPr>
          <w:rFonts w:asciiTheme="majorHAnsi" w:hAnsiTheme="majorHAnsi" w:cstheme="majorHAnsi"/>
        </w:rPr>
        <w:t>Hoe en met wie houden we toezicht op en handhaven algemene regels</w:t>
      </w:r>
    </w:p>
    <w:p w14:paraId="55806313" w14:textId="7C8D8252" w:rsidR="00656777" w:rsidRPr="00512313" w:rsidRDefault="00656777" w:rsidP="00512313">
      <w:pPr>
        <w:pStyle w:val="Lijstalinea"/>
        <w:numPr>
          <w:ilvl w:val="0"/>
          <w:numId w:val="25"/>
        </w:numPr>
        <w:rPr>
          <w:rFonts w:asciiTheme="majorHAnsi" w:hAnsiTheme="majorHAnsi" w:cstheme="majorHAnsi"/>
        </w:rPr>
      </w:pPr>
      <w:r w:rsidRPr="00512313">
        <w:rPr>
          <w:rFonts w:asciiTheme="majorHAnsi" w:hAnsiTheme="majorHAnsi" w:cstheme="majorHAnsi"/>
        </w:rPr>
        <w:t xml:space="preserve">Hoe </w:t>
      </w:r>
      <w:r w:rsidR="00B773DD" w:rsidRPr="00512313">
        <w:rPr>
          <w:rFonts w:asciiTheme="majorHAnsi" w:hAnsiTheme="majorHAnsi" w:cstheme="majorHAnsi"/>
        </w:rPr>
        <w:t>wordt</w:t>
      </w:r>
      <w:r w:rsidRPr="00512313">
        <w:rPr>
          <w:rFonts w:asciiTheme="majorHAnsi" w:hAnsiTheme="majorHAnsi" w:cstheme="majorHAnsi"/>
        </w:rPr>
        <w:t xml:space="preserve"> T&amp;H betrokken bij het formuleren van regels in de keten? </w:t>
      </w:r>
    </w:p>
    <w:p w14:paraId="3965BF52" w14:textId="7602BC61" w:rsidR="00656777" w:rsidRPr="00512313" w:rsidRDefault="00656777" w:rsidP="00512313">
      <w:pPr>
        <w:pStyle w:val="Lijstalinea"/>
        <w:numPr>
          <w:ilvl w:val="0"/>
          <w:numId w:val="25"/>
        </w:numPr>
        <w:rPr>
          <w:rFonts w:asciiTheme="majorHAnsi" w:hAnsiTheme="majorHAnsi" w:cstheme="majorHAnsi"/>
        </w:rPr>
      </w:pPr>
      <w:r w:rsidRPr="00512313">
        <w:rPr>
          <w:rFonts w:asciiTheme="majorHAnsi" w:hAnsiTheme="majorHAnsi" w:cstheme="majorHAnsi"/>
        </w:rPr>
        <w:t xml:space="preserve">Hoe bundelen wij T&amp;H </w:t>
      </w:r>
      <w:r w:rsidR="00B773DD" w:rsidRPr="00512313">
        <w:rPr>
          <w:rFonts w:asciiTheme="majorHAnsi" w:hAnsiTheme="majorHAnsi" w:cstheme="majorHAnsi"/>
        </w:rPr>
        <w:t>efficiënt</w:t>
      </w:r>
      <w:r w:rsidRPr="00512313">
        <w:rPr>
          <w:rFonts w:asciiTheme="majorHAnsi" w:hAnsiTheme="majorHAnsi" w:cstheme="majorHAnsi"/>
        </w:rPr>
        <w:t xml:space="preserve"> over domeinen heen bij samenloop van bevoegdheden?</w:t>
      </w:r>
    </w:p>
    <w:p w14:paraId="0F698A74" w14:textId="77777777" w:rsidR="00656777" w:rsidRPr="00512313" w:rsidRDefault="00656777" w:rsidP="00512313">
      <w:pPr>
        <w:pStyle w:val="Lijstalinea"/>
        <w:numPr>
          <w:ilvl w:val="0"/>
          <w:numId w:val="25"/>
        </w:numPr>
        <w:rPr>
          <w:rFonts w:asciiTheme="majorHAnsi" w:hAnsiTheme="majorHAnsi" w:cstheme="majorHAnsi"/>
        </w:rPr>
      </w:pPr>
      <w:r w:rsidRPr="00512313">
        <w:rPr>
          <w:rFonts w:asciiTheme="majorHAnsi" w:hAnsiTheme="majorHAnsi" w:cstheme="majorHAnsi"/>
        </w:rPr>
        <w:t>Hoe gaan wij om met toezicht/handhaving in de geest van de Omgevingswet</w:t>
      </w:r>
    </w:p>
    <w:p w14:paraId="673A36B5" w14:textId="68E129D8" w:rsidR="00656777" w:rsidRPr="00512313" w:rsidRDefault="00656777" w:rsidP="00512313">
      <w:pPr>
        <w:pStyle w:val="Lijstalinea"/>
        <w:numPr>
          <w:ilvl w:val="0"/>
          <w:numId w:val="25"/>
        </w:numPr>
        <w:rPr>
          <w:rFonts w:asciiTheme="majorHAnsi" w:hAnsiTheme="majorHAnsi" w:cstheme="majorHAnsi"/>
        </w:rPr>
      </w:pPr>
      <w:r w:rsidRPr="00512313">
        <w:rPr>
          <w:rFonts w:asciiTheme="majorHAnsi" w:hAnsiTheme="majorHAnsi" w:cstheme="majorHAnsi"/>
        </w:rPr>
        <w:t>Wij zijn onder de OW nu het bevoegde gezag: Willen wij juridische ondersteuning / inzet van een inspecteur / voorbeeldbrief / vraagbaak? Is er een overdrachts</w:t>
      </w:r>
      <w:r w:rsidR="000B3211">
        <w:rPr>
          <w:rFonts w:asciiTheme="majorHAnsi" w:hAnsiTheme="majorHAnsi" w:cstheme="majorHAnsi"/>
        </w:rPr>
        <w:t>-</w:t>
      </w:r>
      <w:r w:rsidRPr="00512313">
        <w:rPr>
          <w:rFonts w:asciiTheme="majorHAnsi" w:hAnsiTheme="majorHAnsi" w:cstheme="majorHAnsi"/>
        </w:rPr>
        <w:t xml:space="preserve"> / groeimodel?</w:t>
      </w:r>
    </w:p>
    <w:p w14:paraId="3F519F16" w14:textId="77777777" w:rsidR="00656777" w:rsidRPr="00512313" w:rsidRDefault="00656777" w:rsidP="00512313">
      <w:pPr>
        <w:pStyle w:val="Lijstalinea"/>
        <w:numPr>
          <w:ilvl w:val="0"/>
          <w:numId w:val="25"/>
        </w:numPr>
        <w:rPr>
          <w:rFonts w:asciiTheme="majorHAnsi" w:hAnsiTheme="majorHAnsi" w:cstheme="majorHAnsi"/>
        </w:rPr>
      </w:pPr>
      <w:r w:rsidRPr="00512313">
        <w:rPr>
          <w:rFonts w:asciiTheme="majorHAnsi" w:hAnsiTheme="majorHAnsi" w:cstheme="majorHAnsi"/>
        </w:rPr>
        <w:t>Hoe zorgen wij dat rondom specifieke zorgplicht initiatiefnemers en ook T&amp;H professionals de zelfde verwachtingen hebben?</w:t>
      </w:r>
    </w:p>
    <w:p w14:paraId="3950E6F5" w14:textId="77777777" w:rsidR="00656777" w:rsidRPr="00512313" w:rsidRDefault="00656777" w:rsidP="00512313">
      <w:pPr>
        <w:pStyle w:val="Lijstalinea"/>
        <w:numPr>
          <w:ilvl w:val="0"/>
          <w:numId w:val="25"/>
        </w:numPr>
        <w:rPr>
          <w:rFonts w:asciiTheme="majorHAnsi" w:hAnsiTheme="majorHAnsi" w:cstheme="majorHAnsi"/>
        </w:rPr>
      </w:pPr>
      <w:r w:rsidRPr="00512313">
        <w:rPr>
          <w:rFonts w:asciiTheme="majorHAnsi" w:hAnsiTheme="majorHAnsi" w:cstheme="majorHAnsi"/>
        </w:rPr>
        <w:t>Wanneer maken wij gebruik van een revisievergunning?</w:t>
      </w:r>
    </w:p>
    <w:p w14:paraId="6FB92848" w14:textId="77777777" w:rsidR="00656777" w:rsidRPr="009E00A0" w:rsidRDefault="00656777" w:rsidP="00656777">
      <w:pPr>
        <w:pStyle w:val="Lijstalinea"/>
        <w:rPr>
          <w:rFonts w:asciiTheme="majorHAnsi" w:hAnsiTheme="majorHAnsi" w:cstheme="majorHAnsi"/>
        </w:rPr>
      </w:pPr>
    </w:p>
    <w:p w14:paraId="2D4B45D9" w14:textId="77777777" w:rsidR="00656777" w:rsidRPr="009E00A0" w:rsidRDefault="00656777" w:rsidP="00656777">
      <w:pPr>
        <w:pStyle w:val="Kop2"/>
        <w:rPr>
          <w:rFonts w:cstheme="majorHAnsi"/>
        </w:rPr>
      </w:pPr>
      <w:bookmarkStart w:id="51" w:name="_Toc40362310"/>
      <w:bookmarkStart w:id="52" w:name="_Toc64986181"/>
      <w:r w:rsidRPr="009E00A0">
        <w:rPr>
          <w:rFonts w:cstheme="majorHAnsi"/>
        </w:rPr>
        <w:t>Financiën</w:t>
      </w:r>
      <w:bookmarkEnd w:id="51"/>
      <w:bookmarkEnd w:id="52"/>
    </w:p>
    <w:p w14:paraId="3BC35AB1" w14:textId="74BE5649" w:rsidR="00656777" w:rsidRPr="009E00A0" w:rsidRDefault="00656777" w:rsidP="00656777">
      <w:pPr>
        <w:pStyle w:val="Lijstalinea"/>
        <w:numPr>
          <w:ilvl w:val="0"/>
          <w:numId w:val="13"/>
        </w:numPr>
        <w:rPr>
          <w:rFonts w:asciiTheme="majorHAnsi" w:hAnsiTheme="majorHAnsi" w:cstheme="majorHAnsi"/>
        </w:rPr>
      </w:pPr>
      <w:r w:rsidRPr="009E00A0">
        <w:rPr>
          <w:rFonts w:asciiTheme="majorHAnsi" w:hAnsiTheme="majorHAnsi" w:cstheme="majorHAnsi"/>
        </w:rPr>
        <w:t>Hoe heffen wij leges</w:t>
      </w:r>
      <w:r w:rsidR="000B3211">
        <w:rPr>
          <w:rFonts w:asciiTheme="majorHAnsi" w:hAnsiTheme="majorHAnsi" w:cstheme="majorHAnsi"/>
        </w:rPr>
        <w:t xml:space="preserve"> </w:t>
      </w:r>
      <w:proofErr w:type="spellStart"/>
      <w:r w:rsidR="000B3211">
        <w:rPr>
          <w:rFonts w:asciiTheme="majorHAnsi" w:hAnsiTheme="majorHAnsi" w:cstheme="majorHAnsi"/>
        </w:rPr>
        <w:t>cq</w:t>
      </w:r>
      <w:proofErr w:type="spellEnd"/>
      <w:r w:rsidR="000B3211">
        <w:rPr>
          <w:rFonts w:asciiTheme="majorHAnsi" w:hAnsiTheme="majorHAnsi" w:cstheme="majorHAnsi"/>
        </w:rPr>
        <w:t xml:space="preserve"> advieskosten</w:t>
      </w:r>
      <w:r w:rsidRPr="009E00A0">
        <w:rPr>
          <w:rFonts w:asciiTheme="majorHAnsi" w:hAnsiTheme="majorHAnsi" w:cstheme="majorHAnsi"/>
        </w:rPr>
        <w:t xml:space="preserve"> bij ketensamenwerking? </w:t>
      </w:r>
    </w:p>
    <w:p w14:paraId="507B0F5E" w14:textId="13EFA3A3" w:rsidR="00656777" w:rsidRPr="009E00A0" w:rsidRDefault="000B3211" w:rsidP="00656777">
      <w:pPr>
        <w:pStyle w:val="Lijstalinea"/>
        <w:numPr>
          <w:ilvl w:val="0"/>
          <w:numId w:val="13"/>
        </w:numPr>
        <w:rPr>
          <w:rFonts w:asciiTheme="majorHAnsi" w:hAnsiTheme="majorHAnsi" w:cstheme="majorHAnsi"/>
        </w:rPr>
      </w:pPr>
      <w:r>
        <w:rPr>
          <w:rFonts w:asciiTheme="majorHAnsi" w:hAnsiTheme="majorHAnsi" w:cstheme="majorHAnsi"/>
        </w:rPr>
        <w:t>Hoe hanteren we kostenverhaal van adviseurs</w:t>
      </w:r>
      <w:r w:rsidR="00656777" w:rsidRPr="009E00A0">
        <w:rPr>
          <w:rFonts w:asciiTheme="majorHAnsi" w:hAnsiTheme="majorHAnsi" w:cstheme="majorHAnsi"/>
        </w:rPr>
        <w:t xml:space="preserve">? </w:t>
      </w:r>
    </w:p>
    <w:p w14:paraId="1C09658A" w14:textId="2E9119B3" w:rsidR="00656777" w:rsidRPr="009E00A0" w:rsidRDefault="00656777" w:rsidP="00656777">
      <w:pPr>
        <w:pStyle w:val="Lijstalinea"/>
        <w:numPr>
          <w:ilvl w:val="0"/>
          <w:numId w:val="13"/>
        </w:numPr>
        <w:rPr>
          <w:rFonts w:asciiTheme="majorHAnsi" w:hAnsiTheme="majorHAnsi" w:cstheme="majorHAnsi"/>
        </w:rPr>
      </w:pPr>
      <w:r w:rsidRPr="009E00A0">
        <w:rPr>
          <w:rFonts w:asciiTheme="majorHAnsi" w:hAnsiTheme="majorHAnsi" w:cstheme="majorHAnsi"/>
        </w:rPr>
        <w:t>Hoe</w:t>
      </w:r>
      <w:r w:rsidR="000B3211">
        <w:rPr>
          <w:rFonts w:asciiTheme="majorHAnsi" w:hAnsiTheme="majorHAnsi" w:cstheme="majorHAnsi"/>
        </w:rPr>
        <w:t xml:space="preserve"> gaan we om met advieskosten</w:t>
      </w:r>
      <w:r w:rsidRPr="009E00A0">
        <w:rPr>
          <w:rFonts w:asciiTheme="majorHAnsi" w:hAnsiTheme="majorHAnsi" w:cstheme="majorHAnsi"/>
        </w:rPr>
        <w:t xml:space="preserve"> tijdens omgevingsoverleg/ verkennen initiatief? </w:t>
      </w:r>
    </w:p>
    <w:p w14:paraId="1A5B7970" w14:textId="77777777" w:rsidR="00656777" w:rsidRPr="009E00A0" w:rsidRDefault="00656777" w:rsidP="00656777">
      <w:pPr>
        <w:pStyle w:val="Lijstalinea"/>
        <w:numPr>
          <w:ilvl w:val="0"/>
          <w:numId w:val="13"/>
        </w:numPr>
        <w:rPr>
          <w:rFonts w:asciiTheme="majorHAnsi" w:hAnsiTheme="majorHAnsi" w:cstheme="majorHAnsi"/>
        </w:rPr>
      </w:pPr>
      <w:r w:rsidRPr="009E00A0">
        <w:rPr>
          <w:rFonts w:asciiTheme="majorHAnsi" w:hAnsiTheme="majorHAnsi" w:cstheme="majorHAnsi"/>
        </w:rPr>
        <w:t>Hoe gaan we om met wijzigingen gedurende de periode</w:t>
      </w:r>
    </w:p>
    <w:p w14:paraId="424E84CB" w14:textId="77777777" w:rsidR="00656777" w:rsidRPr="009E00A0" w:rsidRDefault="00656777" w:rsidP="00656777">
      <w:pPr>
        <w:pStyle w:val="Lijstalinea"/>
        <w:numPr>
          <w:ilvl w:val="0"/>
          <w:numId w:val="13"/>
        </w:numPr>
        <w:rPr>
          <w:rFonts w:asciiTheme="majorHAnsi" w:hAnsiTheme="majorHAnsi" w:cstheme="majorHAnsi"/>
        </w:rPr>
      </w:pPr>
      <w:r w:rsidRPr="009E00A0">
        <w:rPr>
          <w:rFonts w:asciiTheme="majorHAnsi" w:hAnsiTheme="majorHAnsi" w:cstheme="majorHAnsi"/>
        </w:rPr>
        <w:t xml:space="preserve">Bij afdracht leges richting ketenpartner die regievoerder is: Hoe en wanneer wordt doorgestort? Hoe worden wij op de hoogte gebracht? </w:t>
      </w:r>
    </w:p>
    <w:p w14:paraId="5949480C" w14:textId="77777777" w:rsidR="00656777" w:rsidRPr="009E00A0" w:rsidRDefault="00656777" w:rsidP="00656777">
      <w:pPr>
        <w:pStyle w:val="Lijstalinea"/>
        <w:numPr>
          <w:ilvl w:val="0"/>
          <w:numId w:val="13"/>
        </w:numPr>
        <w:rPr>
          <w:rFonts w:asciiTheme="majorHAnsi" w:hAnsiTheme="majorHAnsi" w:cstheme="majorHAnsi"/>
        </w:rPr>
      </w:pPr>
      <w:r w:rsidRPr="009E00A0">
        <w:rPr>
          <w:rFonts w:asciiTheme="majorHAnsi" w:hAnsiTheme="majorHAnsi" w:cstheme="majorHAnsi"/>
        </w:rPr>
        <w:t xml:space="preserve">Hoe gaan wij om met dwangsommen bijvoorbeeld bij termijnoverschrijding van 8 weken / 12 weken? </w:t>
      </w:r>
    </w:p>
    <w:p w14:paraId="6B5DC834" w14:textId="77777777" w:rsidR="00656777" w:rsidRPr="009E00A0" w:rsidRDefault="00656777" w:rsidP="00656777">
      <w:pPr>
        <w:pStyle w:val="Lijstalinea"/>
        <w:numPr>
          <w:ilvl w:val="0"/>
          <w:numId w:val="13"/>
        </w:numPr>
        <w:rPr>
          <w:rFonts w:asciiTheme="majorHAnsi" w:hAnsiTheme="majorHAnsi" w:cstheme="majorHAnsi"/>
        </w:rPr>
      </w:pPr>
      <w:r w:rsidRPr="009E00A0">
        <w:rPr>
          <w:rFonts w:asciiTheme="majorHAnsi" w:hAnsiTheme="majorHAnsi" w:cstheme="majorHAnsi"/>
        </w:rPr>
        <w:t xml:space="preserve">Hoe en wanneer verrekenen wij planschades / planbaten? </w:t>
      </w:r>
    </w:p>
    <w:p w14:paraId="07D6568D" w14:textId="77777777" w:rsidR="00656777" w:rsidRPr="009E00A0" w:rsidRDefault="00656777" w:rsidP="00656777">
      <w:pPr>
        <w:pStyle w:val="Lijstalinea"/>
        <w:numPr>
          <w:ilvl w:val="0"/>
          <w:numId w:val="13"/>
        </w:numPr>
        <w:rPr>
          <w:rFonts w:asciiTheme="majorHAnsi" w:hAnsiTheme="majorHAnsi" w:cstheme="majorHAnsi"/>
        </w:rPr>
      </w:pPr>
      <w:r w:rsidRPr="009E00A0">
        <w:rPr>
          <w:rFonts w:asciiTheme="majorHAnsi" w:hAnsiTheme="majorHAnsi" w:cstheme="majorHAnsi"/>
        </w:rPr>
        <w:lastRenderedPageBreak/>
        <w:t>Willen wij vanuit de uitvoering ook financieel en procesmatig aan de voorkant mee hebben gedacht (planvorming en vulling DSO) in de vorm van een uitvoeringstoets?</w:t>
      </w:r>
    </w:p>
    <w:p w14:paraId="44C302D0" w14:textId="77777777" w:rsidR="00656777" w:rsidRPr="009E00A0" w:rsidRDefault="00656777" w:rsidP="00656777">
      <w:pPr>
        <w:pStyle w:val="Kop2"/>
        <w:rPr>
          <w:rFonts w:cstheme="majorHAnsi"/>
        </w:rPr>
      </w:pPr>
      <w:bookmarkStart w:id="53" w:name="_Toc40362311"/>
      <w:bookmarkStart w:id="54" w:name="_Toc64986182"/>
      <w:r w:rsidRPr="009E00A0">
        <w:rPr>
          <w:rFonts w:cstheme="majorHAnsi"/>
        </w:rPr>
        <w:t>Gebruik samenwerkingsvoorzieningen DSO-LV, digitale keten</w:t>
      </w:r>
      <w:bookmarkEnd w:id="53"/>
      <w:bookmarkEnd w:id="54"/>
    </w:p>
    <w:p w14:paraId="084FCA1F" w14:textId="77777777" w:rsidR="00656777" w:rsidRPr="009E00A0" w:rsidRDefault="00656777" w:rsidP="00656777">
      <w:pPr>
        <w:pStyle w:val="Lijstalinea"/>
        <w:numPr>
          <w:ilvl w:val="0"/>
          <w:numId w:val="15"/>
        </w:numPr>
        <w:rPr>
          <w:rFonts w:asciiTheme="majorHAnsi" w:hAnsiTheme="majorHAnsi" w:cstheme="majorHAnsi"/>
        </w:rPr>
      </w:pPr>
      <w:r w:rsidRPr="009E00A0">
        <w:rPr>
          <w:rFonts w:asciiTheme="majorHAnsi" w:hAnsiTheme="majorHAnsi" w:cstheme="majorHAnsi"/>
        </w:rPr>
        <w:t>Gebruiken wij de samenwerkingsvoorzieningen? Tijdens Behandelen? Tijdens omgevingsoverleg?</w:t>
      </w:r>
    </w:p>
    <w:p w14:paraId="7809B198" w14:textId="77777777" w:rsidR="00656777" w:rsidRPr="009E00A0" w:rsidRDefault="00656777" w:rsidP="00656777">
      <w:pPr>
        <w:pStyle w:val="Lijstalinea"/>
        <w:numPr>
          <w:ilvl w:val="0"/>
          <w:numId w:val="15"/>
        </w:numPr>
        <w:rPr>
          <w:rFonts w:asciiTheme="majorHAnsi" w:hAnsiTheme="majorHAnsi" w:cstheme="majorHAnsi"/>
        </w:rPr>
      </w:pPr>
      <w:r w:rsidRPr="009E00A0">
        <w:rPr>
          <w:rFonts w:asciiTheme="majorHAnsi" w:hAnsiTheme="majorHAnsi" w:cstheme="majorHAnsi"/>
        </w:rPr>
        <w:t>Hoe communiceren we richting initiatiefnemer</w:t>
      </w:r>
    </w:p>
    <w:p w14:paraId="26EF061D" w14:textId="77777777" w:rsidR="00656777" w:rsidRPr="009E00A0" w:rsidRDefault="00656777" w:rsidP="00656777">
      <w:pPr>
        <w:pStyle w:val="Lijstalinea"/>
        <w:numPr>
          <w:ilvl w:val="0"/>
          <w:numId w:val="15"/>
        </w:numPr>
        <w:rPr>
          <w:rFonts w:asciiTheme="majorHAnsi" w:hAnsiTheme="majorHAnsi" w:cstheme="majorHAnsi"/>
        </w:rPr>
      </w:pPr>
      <w:r w:rsidRPr="009E00A0">
        <w:rPr>
          <w:rFonts w:asciiTheme="majorHAnsi" w:hAnsiTheme="majorHAnsi" w:cstheme="majorHAnsi"/>
        </w:rPr>
        <w:t>Hoe gaan we ermee om wanneer een organisatie met adviestaak op haar beurt weer een samenwerking met een uitvoeringspartner heeft?</w:t>
      </w:r>
    </w:p>
    <w:p w14:paraId="3ACA3D9C" w14:textId="77777777" w:rsidR="00656777" w:rsidRPr="009E00A0" w:rsidRDefault="00656777" w:rsidP="00656777">
      <w:pPr>
        <w:pStyle w:val="Lijstalinea"/>
        <w:numPr>
          <w:ilvl w:val="0"/>
          <w:numId w:val="15"/>
        </w:numPr>
        <w:rPr>
          <w:rFonts w:asciiTheme="majorHAnsi" w:hAnsiTheme="majorHAnsi" w:cstheme="majorHAnsi"/>
        </w:rPr>
      </w:pPr>
      <w:r w:rsidRPr="009E00A0">
        <w:rPr>
          <w:rFonts w:asciiTheme="majorHAnsi" w:hAnsiTheme="majorHAnsi" w:cstheme="majorHAnsi"/>
        </w:rPr>
        <w:t>Hoe gaan we om met ketenpartners zonder aansluiting aan DSO-LV</w:t>
      </w:r>
    </w:p>
    <w:p w14:paraId="7BAA508D" w14:textId="77777777" w:rsidR="00656777" w:rsidRPr="009E00A0" w:rsidRDefault="00656777" w:rsidP="00656777">
      <w:pPr>
        <w:pStyle w:val="Lijstalinea"/>
        <w:numPr>
          <w:ilvl w:val="0"/>
          <w:numId w:val="15"/>
        </w:numPr>
        <w:rPr>
          <w:rFonts w:asciiTheme="majorHAnsi" w:hAnsiTheme="majorHAnsi" w:cstheme="majorHAnsi"/>
        </w:rPr>
      </w:pPr>
      <w:r w:rsidRPr="009E00A0">
        <w:rPr>
          <w:rFonts w:asciiTheme="majorHAnsi" w:hAnsiTheme="majorHAnsi" w:cstheme="majorHAnsi"/>
        </w:rPr>
        <w:t>Hoe lang blijft de samenwerking bestaan na publiceren besluit</w:t>
      </w:r>
    </w:p>
    <w:p w14:paraId="4FE12AFB" w14:textId="77777777" w:rsidR="00656777" w:rsidRPr="009E00A0" w:rsidRDefault="00656777" w:rsidP="00656777">
      <w:pPr>
        <w:pStyle w:val="Lijstalinea"/>
        <w:numPr>
          <w:ilvl w:val="0"/>
          <w:numId w:val="15"/>
        </w:numPr>
        <w:rPr>
          <w:rFonts w:asciiTheme="majorHAnsi" w:hAnsiTheme="majorHAnsi" w:cstheme="majorHAnsi"/>
        </w:rPr>
      </w:pPr>
      <w:r w:rsidRPr="009E00A0">
        <w:rPr>
          <w:rFonts w:asciiTheme="majorHAnsi" w:hAnsiTheme="majorHAnsi" w:cstheme="majorHAnsi"/>
        </w:rPr>
        <w:t>Hoe lang blijft de samenwerking bestaan bij opschorten termijn</w:t>
      </w:r>
    </w:p>
    <w:p w14:paraId="0C3ABF78" w14:textId="77777777" w:rsidR="00656777" w:rsidRPr="009E00A0" w:rsidRDefault="00656777" w:rsidP="00656777">
      <w:pPr>
        <w:pStyle w:val="Lijstalinea"/>
        <w:numPr>
          <w:ilvl w:val="0"/>
          <w:numId w:val="15"/>
        </w:numPr>
        <w:rPr>
          <w:rFonts w:asciiTheme="majorHAnsi" w:hAnsiTheme="majorHAnsi" w:cstheme="majorHAnsi"/>
        </w:rPr>
      </w:pPr>
      <w:r w:rsidRPr="009E00A0">
        <w:rPr>
          <w:rFonts w:asciiTheme="majorHAnsi" w:hAnsiTheme="majorHAnsi" w:cstheme="majorHAnsi"/>
        </w:rPr>
        <w:t>Hoe lang blijft de samenwerkingsruimte open staan bij gefaseerde uitvoering?</w:t>
      </w:r>
    </w:p>
    <w:p w14:paraId="44D021BB" w14:textId="77777777" w:rsidR="00656777" w:rsidRPr="009E00A0" w:rsidRDefault="00656777" w:rsidP="00656777">
      <w:pPr>
        <w:pStyle w:val="Lijstalinea"/>
        <w:numPr>
          <w:ilvl w:val="0"/>
          <w:numId w:val="15"/>
        </w:numPr>
        <w:rPr>
          <w:rFonts w:asciiTheme="majorHAnsi" w:hAnsiTheme="majorHAnsi" w:cstheme="majorHAnsi"/>
        </w:rPr>
      </w:pPr>
      <w:r w:rsidRPr="009E00A0">
        <w:rPr>
          <w:rFonts w:asciiTheme="majorHAnsi" w:hAnsiTheme="majorHAnsi" w:cstheme="majorHAnsi"/>
        </w:rPr>
        <w:t>Hoe komen de stukken van het vooroverleg in de samenwerking van de uiteindelijke aanvraag?</w:t>
      </w:r>
    </w:p>
    <w:p w14:paraId="7FAAD32E" w14:textId="77777777" w:rsidR="00656777" w:rsidRPr="009E00A0" w:rsidRDefault="00656777" w:rsidP="00656777">
      <w:pPr>
        <w:pStyle w:val="Lijstalinea"/>
        <w:numPr>
          <w:ilvl w:val="0"/>
          <w:numId w:val="15"/>
        </w:numPr>
        <w:rPr>
          <w:rFonts w:asciiTheme="majorHAnsi" w:hAnsiTheme="majorHAnsi" w:cstheme="majorHAnsi"/>
        </w:rPr>
      </w:pPr>
      <w:r w:rsidRPr="009E00A0">
        <w:rPr>
          <w:rFonts w:asciiTheme="majorHAnsi" w:hAnsiTheme="majorHAnsi" w:cstheme="majorHAnsi"/>
        </w:rPr>
        <w:t>Welke nummering hanteren wij voor documenten?</w:t>
      </w:r>
    </w:p>
    <w:p w14:paraId="57747A27" w14:textId="77777777" w:rsidR="00656777" w:rsidRPr="009E00A0" w:rsidRDefault="00656777" w:rsidP="00656777">
      <w:pPr>
        <w:pStyle w:val="Lijstalinea"/>
        <w:numPr>
          <w:ilvl w:val="0"/>
          <w:numId w:val="15"/>
        </w:numPr>
        <w:rPr>
          <w:rFonts w:asciiTheme="majorHAnsi" w:hAnsiTheme="majorHAnsi" w:cstheme="majorHAnsi"/>
        </w:rPr>
      </w:pPr>
      <w:r w:rsidRPr="009E00A0">
        <w:rPr>
          <w:rFonts w:asciiTheme="majorHAnsi" w:hAnsiTheme="majorHAnsi" w:cstheme="majorHAnsi"/>
        </w:rPr>
        <w:t>Welke metadata willen wij met elkaar uitwisselen?</w:t>
      </w:r>
    </w:p>
    <w:p w14:paraId="2A7F207B" w14:textId="77777777" w:rsidR="00656777" w:rsidRPr="009E00A0" w:rsidRDefault="00656777" w:rsidP="00656777">
      <w:pPr>
        <w:pStyle w:val="Kop2"/>
        <w:rPr>
          <w:rFonts w:cstheme="majorHAnsi"/>
        </w:rPr>
      </w:pPr>
      <w:bookmarkStart w:id="55" w:name="_Toc40362312"/>
      <w:bookmarkStart w:id="56" w:name="_Toc64986183"/>
      <w:r w:rsidRPr="009E00A0">
        <w:rPr>
          <w:rFonts w:cstheme="majorHAnsi"/>
        </w:rPr>
        <w:t>Afspraken in het kader van AVG en Archiefwet</w:t>
      </w:r>
      <w:bookmarkEnd w:id="55"/>
      <w:bookmarkEnd w:id="56"/>
    </w:p>
    <w:p w14:paraId="6A0DE141" w14:textId="77777777" w:rsidR="00656777" w:rsidRPr="009E00A0" w:rsidRDefault="00656777" w:rsidP="00656777">
      <w:pPr>
        <w:pStyle w:val="Lijstalinea"/>
        <w:numPr>
          <w:ilvl w:val="0"/>
          <w:numId w:val="16"/>
        </w:numPr>
        <w:rPr>
          <w:rFonts w:asciiTheme="majorHAnsi" w:hAnsiTheme="majorHAnsi" w:cstheme="majorHAnsi"/>
        </w:rPr>
      </w:pPr>
      <w:r w:rsidRPr="009E00A0">
        <w:rPr>
          <w:rFonts w:asciiTheme="majorHAnsi" w:hAnsiTheme="majorHAnsi" w:cstheme="majorHAnsi"/>
        </w:rPr>
        <w:t>Wat doen wij als wij gegevens ontdekken die vertrouwelijk zijn en abusievelijk worden gedeeld door initiatiefnemer of ketenpartner?</w:t>
      </w:r>
    </w:p>
    <w:p w14:paraId="31875AE6" w14:textId="77777777" w:rsidR="00656777" w:rsidRPr="009E00A0" w:rsidRDefault="00656777" w:rsidP="00656777">
      <w:pPr>
        <w:pStyle w:val="Lijstalinea"/>
        <w:numPr>
          <w:ilvl w:val="0"/>
          <w:numId w:val="16"/>
        </w:numPr>
        <w:rPr>
          <w:rFonts w:asciiTheme="majorHAnsi" w:hAnsiTheme="majorHAnsi" w:cstheme="majorHAnsi"/>
        </w:rPr>
      </w:pPr>
      <w:r w:rsidRPr="009E00A0">
        <w:rPr>
          <w:rFonts w:asciiTheme="majorHAnsi" w:hAnsiTheme="majorHAnsi" w:cstheme="majorHAnsi"/>
        </w:rPr>
        <w:t>Wat leggen wij contractueel vast onderling</w:t>
      </w:r>
    </w:p>
    <w:p w14:paraId="30B6ECB1" w14:textId="77777777" w:rsidR="00656777" w:rsidRPr="009E00A0" w:rsidRDefault="00656777" w:rsidP="00656777">
      <w:pPr>
        <w:pStyle w:val="Lijstalinea"/>
        <w:numPr>
          <w:ilvl w:val="0"/>
          <w:numId w:val="16"/>
        </w:numPr>
        <w:rPr>
          <w:rFonts w:asciiTheme="majorHAnsi" w:hAnsiTheme="majorHAnsi" w:cstheme="majorHAnsi"/>
        </w:rPr>
      </w:pPr>
      <w:r w:rsidRPr="009E00A0">
        <w:rPr>
          <w:rFonts w:asciiTheme="majorHAnsi" w:hAnsiTheme="majorHAnsi" w:cstheme="majorHAnsi"/>
        </w:rPr>
        <w:t>Wie archiveert een dossier? Wie archiveert de audit logs uit DSO-LV bij een dossier?</w:t>
      </w:r>
    </w:p>
    <w:p w14:paraId="5F2F4422" w14:textId="75B6E77C" w:rsidR="009F0E33" w:rsidRPr="00B773DD" w:rsidRDefault="00656777" w:rsidP="00B773DD">
      <w:pPr>
        <w:pStyle w:val="Lijstalinea"/>
        <w:numPr>
          <w:ilvl w:val="0"/>
          <w:numId w:val="16"/>
        </w:numPr>
        <w:rPr>
          <w:rFonts w:asciiTheme="majorHAnsi" w:hAnsiTheme="majorHAnsi" w:cstheme="majorHAnsi"/>
        </w:rPr>
      </w:pPr>
      <w:r w:rsidRPr="009E00A0">
        <w:rPr>
          <w:rFonts w:asciiTheme="majorHAnsi" w:hAnsiTheme="majorHAnsi" w:cstheme="majorHAnsi"/>
        </w:rPr>
        <w:t>Wat wordt er gearchiveerd van het vooroverleg</w:t>
      </w:r>
      <w:bookmarkEnd w:id="34"/>
      <w:bookmarkEnd w:id="35"/>
    </w:p>
    <w:sectPr w:rsidR="009F0E33" w:rsidRPr="00B773DD">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10F2A" w14:textId="77777777" w:rsidR="008037CE" w:rsidRDefault="008037CE" w:rsidP="001E4F35">
      <w:pPr>
        <w:spacing w:after="0" w:line="240" w:lineRule="auto"/>
      </w:pPr>
      <w:r>
        <w:separator/>
      </w:r>
    </w:p>
  </w:endnote>
  <w:endnote w:type="continuationSeparator" w:id="0">
    <w:p w14:paraId="203F9C0B" w14:textId="77777777" w:rsidR="008037CE" w:rsidRDefault="008037CE" w:rsidP="001E4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83047E" w14:textId="77777777" w:rsidR="008037CE" w:rsidRDefault="008037CE" w:rsidP="001E4F35">
      <w:pPr>
        <w:spacing w:after="0" w:line="240" w:lineRule="auto"/>
      </w:pPr>
      <w:r>
        <w:separator/>
      </w:r>
    </w:p>
  </w:footnote>
  <w:footnote w:type="continuationSeparator" w:id="0">
    <w:p w14:paraId="0A909621" w14:textId="77777777" w:rsidR="008037CE" w:rsidRDefault="008037CE" w:rsidP="001E4F35">
      <w:pPr>
        <w:spacing w:after="0" w:line="240" w:lineRule="auto"/>
      </w:pPr>
      <w:r>
        <w:continuationSeparator/>
      </w:r>
    </w:p>
  </w:footnote>
  <w:footnote w:id="1">
    <w:p w14:paraId="7E295841" w14:textId="71A1733B" w:rsidR="0050710A" w:rsidRDefault="0050710A">
      <w:pPr>
        <w:pStyle w:val="Voetnoottekst"/>
      </w:pPr>
      <w:r>
        <w:rPr>
          <w:rStyle w:val="Voetnootmarkering"/>
        </w:rPr>
        <w:footnoteRef/>
      </w:r>
      <w:r>
        <w:t xml:space="preserve"> </w:t>
      </w:r>
      <w:r w:rsidRPr="00992AB4">
        <w:t xml:space="preserve">In hoeverre wij deze realiseren wordt </w:t>
      </w:r>
      <w:r>
        <w:t>duidelijk aan de hand van feedback</w:t>
      </w:r>
      <w:r w:rsidRPr="00992AB4">
        <w:t xml:space="preserve"> door de ervaring van de initiatiefnemer, belanghebbenden en ketenpartners.</w:t>
      </w:r>
    </w:p>
  </w:footnote>
  <w:footnote w:id="2">
    <w:p w14:paraId="2BF68BAC" w14:textId="698E111B" w:rsidR="0050710A" w:rsidRDefault="0050710A">
      <w:pPr>
        <w:pStyle w:val="Voetnoottekst"/>
      </w:pPr>
      <w:r>
        <w:rPr>
          <w:rStyle w:val="Voetnootmarkering"/>
        </w:rPr>
        <w:footnoteRef/>
      </w:r>
      <w:r>
        <w:t xml:space="preserve"> Dit betekent dat wij uitgaan van professioneel vertrouwen en dat de ketenpartner haar/zijn werk binnen termijn en kwalitatief correct uitvoert.</w:t>
      </w:r>
    </w:p>
  </w:footnote>
  <w:footnote w:id="3">
    <w:p w14:paraId="38D76315" w14:textId="77777777" w:rsidR="0050710A" w:rsidRDefault="0050710A" w:rsidP="00DE3CE9">
      <w:pPr>
        <w:pStyle w:val="Voetnoottekst"/>
      </w:pPr>
      <w:r>
        <w:rPr>
          <w:rStyle w:val="Voetnootmarkering"/>
        </w:rPr>
        <w:footnoteRef/>
      </w:r>
      <w:r>
        <w:t xml:space="preserve"> Betekent bijvoorbeeld: maandag ochtend in de week van hemelvaart ontvangt ketenpartner een verzoek, hij moet binnen 5 dagen de ketenpartners informeren, dus hij informeert uiterlijk dinsdag ochtend de daarop volgende week 9:00</w:t>
      </w:r>
    </w:p>
  </w:footnote>
  <w:footnote w:id="4">
    <w:p w14:paraId="3A00DF17" w14:textId="77777777" w:rsidR="0050710A" w:rsidRDefault="0050710A" w:rsidP="00DE3CE9">
      <w:pPr>
        <w:pStyle w:val="Voetnoottekst"/>
      </w:pPr>
      <w:r>
        <w:rPr>
          <w:rStyle w:val="Voetnootmarkering"/>
        </w:rPr>
        <w:footnoteRef/>
      </w:r>
      <w:r>
        <w:t xml:space="preserve"> Betekent bijvoorbeeld: maandag ochtend in de week van hemelvaart ontvangt ketenpartner een verzoek, hij moet binnen een week de ketenpartners informeren, dus hij informeert uiterlijk maandag ochtend de daarop volgende week 9:00</w:t>
      </w:r>
    </w:p>
  </w:footnote>
  <w:footnote w:id="5">
    <w:p w14:paraId="60EDDFF4" w14:textId="54DB36B8" w:rsidR="0050710A" w:rsidRDefault="0050710A">
      <w:pPr>
        <w:pStyle w:val="Voetnoottekst"/>
      </w:pPr>
      <w:r>
        <w:rPr>
          <w:rStyle w:val="Voetnootmarkering"/>
        </w:rPr>
        <w:footnoteRef/>
      </w:r>
      <w:r>
        <w:t xml:space="preserve"> 2.2 Een bestuursorgaan dient [ ... ] rekening te houden met de verantwoordelijkheid van een ander bestuursorgaan</w:t>
      </w:r>
    </w:p>
  </w:footnote>
  <w:footnote w:id="6">
    <w:p w14:paraId="2639A324" w14:textId="574BDA1A" w:rsidR="0050710A" w:rsidRDefault="0050710A">
      <w:pPr>
        <w:pStyle w:val="Voetnoottekst"/>
      </w:pPr>
      <w:r>
        <w:rPr>
          <w:rStyle w:val="Voetnootmarkering"/>
        </w:rPr>
        <w:footnoteRef/>
      </w:r>
      <w:r>
        <w:t xml:space="preserve"> Artikel 1.7/1.9 zorgplicht: Onder de OW kan deze gehandhaafd worden bestuurlijk / strafrechtelijk - Natuurgedeelte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12A52"/>
    <w:multiLevelType w:val="hybridMultilevel"/>
    <w:tmpl w:val="74F2DA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DA0664"/>
    <w:multiLevelType w:val="hybridMultilevel"/>
    <w:tmpl w:val="A6B02FB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F921A6"/>
    <w:multiLevelType w:val="hybridMultilevel"/>
    <w:tmpl w:val="1DC0BFF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12126093"/>
    <w:multiLevelType w:val="hybridMultilevel"/>
    <w:tmpl w:val="76925650"/>
    <w:lvl w:ilvl="0" w:tplc="1000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6EF0C70"/>
    <w:multiLevelType w:val="hybridMultilevel"/>
    <w:tmpl w:val="B2F4EB58"/>
    <w:lvl w:ilvl="0" w:tplc="1000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87C7556"/>
    <w:multiLevelType w:val="hybridMultilevel"/>
    <w:tmpl w:val="787A610A"/>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EC7716F"/>
    <w:multiLevelType w:val="hybridMultilevel"/>
    <w:tmpl w:val="00FE73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FC32FCE"/>
    <w:multiLevelType w:val="hybridMultilevel"/>
    <w:tmpl w:val="3DEAB54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16553DF"/>
    <w:multiLevelType w:val="hybridMultilevel"/>
    <w:tmpl w:val="B0B46C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787306D"/>
    <w:multiLevelType w:val="hybridMultilevel"/>
    <w:tmpl w:val="E3689622"/>
    <w:lvl w:ilvl="0" w:tplc="1000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9C93A3A"/>
    <w:multiLevelType w:val="hybridMultilevel"/>
    <w:tmpl w:val="0E8C51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73004D"/>
    <w:multiLevelType w:val="hybridMultilevel"/>
    <w:tmpl w:val="4D24CC5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38B41ED0"/>
    <w:multiLevelType w:val="hybridMultilevel"/>
    <w:tmpl w:val="78D28EB0"/>
    <w:lvl w:ilvl="0" w:tplc="1000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9970E0E"/>
    <w:multiLevelType w:val="hybridMultilevel"/>
    <w:tmpl w:val="BFACAD06"/>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4" w15:restartNumberingAfterBreak="0">
    <w:nsid w:val="3E8C4B6C"/>
    <w:multiLevelType w:val="hybridMultilevel"/>
    <w:tmpl w:val="7084EE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1760D3D"/>
    <w:multiLevelType w:val="hybridMultilevel"/>
    <w:tmpl w:val="010A53F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42422812"/>
    <w:multiLevelType w:val="hybridMultilevel"/>
    <w:tmpl w:val="F384C762"/>
    <w:lvl w:ilvl="0" w:tplc="1000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87C7BA2"/>
    <w:multiLevelType w:val="hybridMultilevel"/>
    <w:tmpl w:val="4CAE15D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43B2B3B"/>
    <w:multiLevelType w:val="hybridMultilevel"/>
    <w:tmpl w:val="681C822E"/>
    <w:lvl w:ilvl="0" w:tplc="1000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53068E9"/>
    <w:multiLevelType w:val="hybridMultilevel"/>
    <w:tmpl w:val="F170057E"/>
    <w:lvl w:ilvl="0" w:tplc="1000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B3B2918"/>
    <w:multiLevelType w:val="hybridMultilevel"/>
    <w:tmpl w:val="60F65962"/>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1" w15:restartNumberingAfterBreak="0">
    <w:nsid w:val="652E5A81"/>
    <w:multiLevelType w:val="hybridMultilevel"/>
    <w:tmpl w:val="93083734"/>
    <w:lvl w:ilvl="0" w:tplc="1000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E296B54"/>
    <w:multiLevelType w:val="hybridMultilevel"/>
    <w:tmpl w:val="859A0AA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6FF025B8"/>
    <w:multiLevelType w:val="multilevel"/>
    <w:tmpl w:val="90B605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72075222"/>
    <w:multiLevelType w:val="hybridMultilevel"/>
    <w:tmpl w:val="560EE6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2200339"/>
    <w:multiLevelType w:val="hybridMultilevel"/>
    <w:tmpl w:val="B7B883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B87432C"/>
    <w:multiLevelType w:val="hybridMultilevel"/>
    <w:tmpl w:val="5FFEF0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6"/>
  </w:num>
  <w:num w:numId="2">
    <w:abstractNumId w:val="8"/>
  </w:num>
  <w:num w:numId="3">
    <w:abstractNumId w:val="25"/>
  </w:num>
  <w:num w:numId="4">
    <w:abstractNumId w:val="0"/>
  </w:num>
  <w:num w:numId="5">
    <w:abstractNumId w:val="24"/>
  </w:num>
  <w:num w:numId="6">
    <w:abstractNumId w:val="1"/>
  </w:num>
  <w:num w:numId="7">
    <w:abstractNumId w:val="10"/>
  </w:num>
  <w:num w:numId="8">
    <w:abstractNumId w:val="17"/>
  </w:num>
  <w:num w:numId="9">
    <w:abstractNumId w:val="15"/>
  </w:num>
  <w:num w:numId="10">
    <w:abstractNumId w:val="7"/>
  </w:num>
  <w:num w:numId="11">
    <w:abstractNumId w:val="6"/>
  </w:num>
  <w:num w:numId="12">
    <w:abstractNumId w:val="4"/>
  </w:num>
  <w:num w:numId="13">
    <w:abstractNumId w:val="16"/>
  </w:num>
  <w:num w:numId="14">
    <w:abstractNumId w:val="12"/>
  </w:num>
  <w:num w:numId="15">
    <w:abstractNumId w:val="5"/>
  </w:num>
  <w:num w:numId="16">
    <w:abstractNumId w:val="3"/>
  </w:num>
  <w:num w:numId="17">
    <w:abstractNumId w:val="21"/>
  </w:num>
  <w:num w:numId="18">
    <w:abstractNumId w:val="18"/>
  </w:num>
  <w:num w:numId="19">
    <w:abstractNumId w:val="19"/>
  </w:num>
  <w:num w:numId="20">
    <w:abstractNumId w:val="9"/>
  </w:num>
  <w:num w:numId="21">
    <w:abstractNumId w:val="23"/>
  </w:num>
  <w:num w:numId="22">
    <w:abstractNumId w:val="14"/>
  </w:num>
  <w:num w:numId="23">
    <w:abstractNumId w:val="22"/>
  </w:num>
  <w:num w:numId="24">
    <w:abstractNumId w:val="11"/>
  </w:num>
  <w:num w:numId="25">
    <w:abstractNumId w:val="2"/>
  </w:num>
  <w:num w:numId="26">
    <w:abstractNumId w:val="20"/>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E33"/>
    <w:rsid w:val="0001526B"/>
    <w:rsid w:val="00016600"/>
    <w:rsid w:val="00025D41"/>
    <w:rsid w:val="00037D6D"/>
    <w:rsid w:val="0004197C"/>
    <w:rsid w:val="000678F4"/>
    <w:rsid w:val="000B3211"/>
    <w:rsid w:val="000C2448"/>
    <w:rsid w:val="000E757E"/>
    <w:rsid w:val="001A1E66"/>
    <w:rsid w:val="001A4EDC"/>
    <w:rsid w:val="001A509D"/>
    <w:rsid w:val="001D4E2B"/>
    <w:rsid w:val="001E3AC8"/>
    <w:rsid w:val="001E4F35"/>
    <w:rsid w:val="00213617"/>
    <w:rsid w:val="00240BD0"/>
    <w:rsid w:val="00271241"/>
    <w:rsid w:val="00273415"/>
    <w:rsid w:val="002C140B"/>
    <w:rsid w:val="002C5F4E"/>
    <w:rsid w:val="00387E34"/>
    <w:rsid w:val="003C52F9"/>
    <w:rsid w:val="003D5D04"/>
    <w:rsid w:val="003D66E4"/>
    <w:rsid w:val="003E6341"/>
    <w:rsid w:val="004025F2"/>
    <w:rsid w:val="00402CD1"/>
    <w:rsid w:val="00412228"/>
    <w:rsid w:val="00415315"/>
    <w:rsid w:val="0045046E"/>
    <w:rsid w:val="0046209B"/>
    <w:rsid w:val="004A1DA3"/>
    <w:rsid w:val="004A1EED"/>
    <w:rsid w:val="004A2C12"/>
    <w:rsid w:val="004C0061"/>
    <w:rsid w:val="004C7655"/>
    <w:rsid w:val="004F154F"/>
    <w:rsid w:val="0050710A"/>
    <w:rsid w:val="00512313"/>
    <w:rsid w:val="005607EF"/>
    <w:rsid w:val="005A717D"/>
    <w:rsid w:val="006303D8"/>
    <w:rsid w:val="00640A4A"/>
    <w:rsid w:val="00644284"/>
    <w:rsid w:val="00656777"/>
    <w:rsid w:val="006755B6"/>
    <w:rsid w:val="00694D3F"/>
    <w:rsid w:val="0070113A"/>
    <w:rsid w:val="0072498B"/>
    <w:rsid w:val="00747C1E"/>
    <w:rsid w:val="00783D39"/>
    <w:rsid w:val="007A36D2"/>
    <w:rsid w:val="007A532A"/>
    <w:rsid w:val="007B41A1"/>
    <w:rsid w:val="007C7D3F"/>
    <w:rsid w:val="008037CE"/>
    <w:rsid w:val="00813AAE"/>
    <w:rsid w:val="00851316"/>
    <w:rsid w:val="00872829"/>
    <w:rsid w:val="00883890"/>
    <w:rsid w:val="008C2023"/>
    <w:rsid w:val="00901C7F"/>
    <w:rsid w:val="00927486"/>
    <w:rsid w:val="009431D4"/>
    <w:rsid w:val="00992AB4"/>
    <w:rsid w:val="009934C1"/>
    <w:rsid w:val="00997E43"/>
    <w:rsid w:val="009B1189"/>
    <w:rsid w:val="009E00A0"/>
    <w:rsid w:val="009E46C7"/>
    <w:rsid w:val="009E7726"/>
    <w:rsid w:val="009F0E33"/>
    <w:rsid w:val="00AD25F5"/>
    <w:rsid w:val="00AE4967"/>
    <w:rsid w:val="00B13993"/>
    <w:rsid w:val="00B315BE"/>
    <w:rsid w:val="00B316C5"/>
    <w:rsid w:val="00B3790F"/>
    <w:rsid w:val="00B6745C"/>
    <w:rsid w:val="00B773DD"/>
    <w:rsid w:val="00BC0E47"/>
    <w:rsid w:val="00C02E66"/>
    <w:rsid w:val="00C076F6"/>
    <w:rsid w:val="00C13D5E"/>
    <w:rsid w:val="00C438EB"/>
    <w:rsid w:val="00C653C3"/>
    <w:rsid w:val="00C802B8"/>
    <w:rsid w:val="00C8509A"/>
    <w:rsid w:val="00CA0B49"/>
    <w:rsid w:val="00CF1EC3"/>
    <w:rsid w:val="00D02E23"/>
    <w:rsid w:val="00D4771B"/>
    <w:rsid w:val="00DA2E2B"/>
    <w:rsid w:val="00DA6DA6"/>
    <w:rsid w:val="00DE3CE9"/>
    <w:rsid w:val="00E4031B"/>
    <w:rsid w:val="00E81F87"/>
    <w:rsid w:val="00E90642"/>
    <w:rsid w:val="00EA1DD9"/>
    <w:rsid w:val="00EF6A5E"/>
    <w:rsid w:val="00F03425"/>
    <w:rsid w:val="00F345A8"/>
    <w:rsid w:val="00F475E3"/>
    <w:rsid w:val="00FA7072"/>
    <w:rsid w:val="00FC24FE"/>
    <w:rsid w:val="00FE39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5174B"/>
  <w15:chartTrackingRefBased/>
  <w15:docId w15:val="{C41AC489-7E75-4BFC-827B-DD0D36FA2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F0E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F0E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934C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F345A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F345A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F0E33"/>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9F0E33"/>
    <w:rPr>
      <w:rFonts w:asciiTheme="majorHAnsi" w:eastAsiaTheme="majorEastAsia" w:hAnsiTheme="majorHAnsi" w:cstheme="majorBidi"/>
      <w:color w:val="2F5496" w:themeColor="accent1" w:themeShade="BF"/>
      <w:sz w:val="26"/>
      <w:szCs w:val="26"/>
    </w:rPr>
  </w:style>
  <w:style w:type="paragraph" w:styleId="Titel">
    <w:name w:val="Title"/>
    <w:basedOn w:val="Standaard"/>
    <w:next w:val="Standaard"/>
    <w:link w:val="TitelChar"/>
    <w:uiPriority w:val="10"/>
    <w:qFormat/>
    <w:rsid w:val="004C00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C0061"/>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E81F87"/>
    <w:pPr>
      <w:ind w:left="720"/>
      <w:contextualSpacing/>
    </w:pPr>
  </w:style>
  <w:style w:type="paragraph" w:styleId="Kopvaninhoudsopgave">
    <w:name w:val="TOC Heading"/>
    <w:basedOn w:val="Kop1"/>
    <w:next w:val="Standaard"/>
    <w:uiPriority w:val="39"/>
    <w:unhideWhenUsed/>
    <w:qFormat/>
    <w:rsid w:val="009934C1"/>
    <w:pPr>
      <w:outlineLvl w:val="9"/>
    </w:pPr>
    <w:rPr>
      <w:lang w:val="en-US"/>
    </w:rPr>
  </w:style>
  <w:style w:type="paragraph" w:styleId="Inhopg1">
    <w:name w:val="toc 1"/>
    <w:basedOn w:val="Standaard"/>
    <w:next w:val="Standaard"/>
    <w:autoRedefine/>
    <w:uiPriority w:val="39"/>
    <w:unhideWhenUsed/>
    <w:rsid w:val="009934C1"/>
    <w:pPr>
      <w:spacing w:after="100"/>
    </w:pPr>
  </w:style>
  <w:style w:type="paragraph" w:styleId="Inhopg2">
    <w:name w:val="toc 2"/>
    <w:basedOn w:val="Standaard"/>
    <w:next w:val="Standaard"/>
    <w:autoRedefine/>
    <w:uiPriority w:val="39"/>
    <w:unhideWhenUsed/>
    <w:rsid w:val="009934C1"/>
    <w:pPr>
      <w:spacing w:after="100"/>
      <w:ind w:left="220"/>
    </w:pPr>
  </w:style>
  <w:style w:type="character" w:styleId="Hyperlink">
    <w:name w:val="Hyperlink"/>
    <w:basedOn w:val="Standaardalinea-lettertype"/>
    <w:uiPriority w:val="99"/>
    <w:unhideWhenUsed/>
    <w:rsid w:val="009934C1"/>
    <w:rPr>
      <w:color w:val="0563C1" w:themeColor="hyperlink"/>
      <w:u w:val="single"/>
    </w:rPr>
  </w:style>
  <w:style w:type="character" w:customStyle="1" w:styleId="Kop3Char">
    <w:name w:val="Kop 3 Char"/>
    <w:basedOn w:val="Standaardalinea-lettertype"/>
    <w:link w:val="Kop3"/>
    <w:uiPriority w:val="9"/>
    <w:rsid w:val="009934C1"/>
    <w:rPr>
      <w:rFonts w:asciiTheme="majorHAnsi" w:eastAsiaTheme="majorEastAsia" w:hAnsiTheme="majorHAnsi" w:cstheme="majorBidi"/>
      <w:color w:val="1F3763" w:themeColor="accent1" w:themeShade="7F"/>
      <w:sz w:val="24"/>
      <w:szCs w:val="24"/>
    </w:rPr>
  </w:style>
  <w:style w:type="paragraph" w:styleId="Voetnoottekst">
    <w:name w:val="footnote text"/>
    <w:basedOn w:val="Standaard"/>
    <w:link w:val="VoetnoottekstChar"/>
    <w:uiPriority w:val="99"/>
    <w:semiHidden/>
    <w:unhideWhenUsed/>
    <w:rsid w:val="001E4F3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E4F35"/>
    <w:rPr>
      <w:sz w:val="20"/>
      <w:szCs w:val="20"/>
    </w:rPr>
  </w:style>
  <w:style w:type="character" w:styleId="Voetnootmarkering">
    <w:name w:val="footnote reference"/>
    <w:basedOn w:val="Standaardalinea-lettertype"/>
    <w:uiPriority w:val="99"/>
    <w:semiHidden/>
    <w:unhideWhenUsed/>
    <w:rsid w:val="001E4F35"/>
    <w:rPr>
      <w:vertAlign w:val="superscript"/>
    </w:rPr>
  </w:style>
  <w:style w:type="paragraph" w:styleId="Koptekst">
    <w:name w:val="header"/>
    <w:basedOn w:val="Standaard"/>
    <w:link w:val="KoptekstChar"/>
    <w:uiPriority w:val="99"/>
    <w:unhideWhenUsed/>
    <w:rsid w:val="005607EF"/>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5607EF"/>
  </w:style>
  <w:style w:type="paragraph" w:styleId="Voettekst">
    <w:name w:val="footer"/>
    <w:basedOn w:val="Standaard"/>
    <w:link w:val="VoettekstChar"/>
    <w:uiPriority w:val="99"/>
    <w:unhideWhenUsed/>
    <w:rsid w:val="005607EF"/>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5607EF"/>
  </w:style>
  <w:style w:type="paragraph" w:styleId="Inhopg3">
    <w:name w:val="toc 3"/>
    <w:basedOn w:val="Standaard"/>
    <w:next w:val="Standaard"/>
    <w:autoRedefine/>
    <w:uiPriority w:val="39"/>
    <w:unhideWhenUsed/>
    <w:rsid w:val="009E00A0"/>
    <w:pPr>
      <w:spacing w:after="100"/>
      <w:ind w:left="440"/>
    </w:pPr>
  </w:style>
  <w:style w:type="paragraph" w:styleId="Ballontekst">
    <w:name w:val="Balloon Text"/>
    <w:basedOn w:val="Standaard"/>
    <w:link w:val="BallontekstChar"/>
    <w:uiPriority w:val="99"/>
    <w:semiHidden/>
    <w:unhideWhenUsed/>
    <w:rsid w:val="0001660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16600"/>
    <w:rPr>
      <w:rFonts w:ascii="Segoe UI" w:hAnsi="Segoe UI" w:cs="Segoe UI"/>
      <w:sz w:val="18"/>
      <w:szCs w:val="18"/>
    </w:rPr>
  </w:style>
  <w:style w:type="character" w:styleId="Verwijzingopmerking">
    <w:name w:val="annotation reference"/>
    <w:basedOn w:val="Standaardalinea-lettertype"/>
    <w:uiPriority w:val="99"/>
    <w:semiHidden/>
    <w:unhideWhenUsed/>
    <w:rsid w:val="000E757E"/>
    <w:rPr>
      <w:sz w:val="16"/>
      <w:szCs w:val="16"/>
    </w:rPr>
  </w:style>
  <w:style w:type="paragraph" w:styleId="Tekstopmerking">
    <w:name w:val="annotation text"/>
    <w:basedOn w:val="Standaard"/>
    <w:link w:val="TekstopmerkingChar"/>
    <w:uiPriority w:val="99"/>
    <w:semiHidden/>
    <w:unhideWhenUsed/>
    <w:rsid w:val="000E757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E757E"/>
    <w:rPr>
      <w:sz w:val="20"/>
      <w:szCs w:val="20"/>
    </w:rPr>
  </w:style>
  <w:style w:type="paragraph" w:styleId="Onderwerpvanopmerking">
    <w:name w:val="annotation subject"/>
    <w:basedOn w:val="Tekstopmerking"/>
    <w:next w:val="Tekstopmerking"/>
    <w:link w:val="OnderwerpvanopmerkingChar"/>
    <w:uiPriority w:val="99"/>
    <w:semiHidden/>
    <w:unhideWhenUsed/>
    <w:rsid w:val="000E757E"/>
    <w:rPr>
      <w:b/>
      <w:bCs/>
    </w:rPr>
  </w:style>
  <w:style w:type="character" w:customStyle="1" w:styleId="OnderwerpvanopmerkingChar">
    <w:name w:val="Onderwerp van opmerking Char"/>
    <w:basedOn w:val="TekstopmerkingChar"/>
    <w:link w:val="Onderwerpvanopmerking"/>
    <w:uiPriority w:val="99"/>
    <w:semiHidden/>
    <w:rsid w:val="000E757E"/>
    <w:rPr>
      <w:b/>
      <w:bCs/>
      <w:sz w:val="20"/>
      <w:szCs w:val="20"/>
    </w:rPr>
  </w:style>
  <w:style w:type="paragraph" w:styleId="Normaalweb">
    <w:name w:val="Normal (Web)"/>
    <w:basedOn w:val="Standaard"/>
    <w:uiPriority w:val="99"/>
    <w:semiHidden/>
    <w:unhideWhenUsed/>
    <w:rsid w:val="003E63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B13993"/>
    <w:pPr>
      <w:autoSpaceDE w:val="0"/>
      <w:autoSpaceDN w:val="0"/>
      <w:adjustRightInd w:val="0"/>
      <w:spacing w:after="0" w:line="240" w:lineRule="auto"/>
    </w:pPr>
    <w:rPr>
      <w:rFonts w:ascii="Verdana" w:hAnsi="Verdana" w:cs="Verdana"/>
      <w:color w:val="000000"/>
      <w:sz w:val="24"/>
      <w:szCs w:val="24"/>
    </w:rPr>
  </w:style>
  <w:style w:type="character" w:customStyle="1" w:styleId="Kop4Char">
    <w:name w:val="Kop 4 Char"/>
    <w:basedOn w:val="Standaardalinea-lettertype"/>
    <w:link w:val="Kop4"/>
    <w:uiPriority w:val="9"/>
    <w:rsid w:val="00F345A8"/>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F345A8"/>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949945">
      <w:bodyDiv w:val="1"/>
      <w:marLeft w:val="0"/>
      <w:marRight w:val="0"/>
      <w:marTop w:val="0"/>
      <w:marBottom w:val="0"/>
      <w:divBdr>
        <w:top w:val="none" w:sz="0" w:space="0" w:color="auto"/>
        <w:left w:val="none" w:sz="0" w:space="0" w:color="auto"/>
        <w:bottom w:val="none" w:sz="0" w:space="0" w:color="auto"/>
        <w:right w:val="none" w:sz="0" w:space="0" w:color="auto"/>
      </w:divBdr>
    </w:div>
    <w:div w:id="531573306">
      <w:bodyDiv w:val="1"/>
      <w:marLeft w:val="0"/>
      <w:marRight w:val="0"/>
      <w:marTop w:val="0"/>
      <w:marBottom w:val="0"/>
      <w:divBdr>
        <w:top w:val="none" w:sz="0" w:space="0" w:color="auto"/>
        <w:left w:val="none" w:sz="0" w:space="0" w:color="auto"/>
        <w:bottom w:val="none" w:sz="0" w:space="0" w:color="auto"/>
        <w:right w:val="none" w:sz="0" w:space="0" w:color="auto"/>
      </w:divBdr>
    </w:div>
    <w:div w:id="1112019751">
      <w:bodyDiv w:val="1"/>
      <w:marLeft w:val="0"/>
      <w:marRight w:val="0"/>
      <w:marTop w:val="0"/>
      <w:marBottom w:val="0"/>
      <w:divBdr>
        <w:top w:val="none" w:sz="0" w:space="0" w:color="auto"/>
        <w:left w:val="none" w:sz="0" w:space="0" w:color="auto"/>
        <w:bottom w:val="none" w:sz="0" w:space="0" w:color="auto"/>
        <w:right w:val="none" w:sz="0" w:space="0" w:color="auto"/>
      </w:divBdr>
    </w:div>
    <w:div w:id="1360545611">
      <w:bodyDiv w:val="1"/>
      <w:marLeft w:val="0"/>
      <w:marRight w:val="0"/>
      <w:marTop w:val="0"/>
      <w:marBottom w:val="0"/>
      <w:divBdr>
        <w:top w:val="none" w:sz="0" w:space="0" w:color="auto"/>
        <w:left w:val="none" w:sz="0" w:space="0" w:color="auto"/>
        <w:bottom w:val="none" w:sz="0" w:space="0" w:color="auto"/>
        <w:right w:val="none" w:sz="0" w:space="0" w:color="auto"/>
      </w:divBdr>
    </w:div>
    <w:div w:id="1530948349">
      <w:bodyDiv w:val="1"/>
      <w:marLeft w:val="0"/>
      <w:marRight w:val="0"/>
      <w:marTop w:val="0"/>
      <w:marBottom w:val="0"/>
      <w:divBdr>
        <w:top w:val="none" w:sz="0" w:space="0" w:color="auto"/>
        <w:left w:val="none" w:sz="0" w:space="0" w:color="auto"/>
        <w:bottom w:val="none" w:sz="0" w:space="0" w:color="auto"/>
        <w:right w:val="none" w:sz="0" w:space="0" w:color="auto"/>
      </w:divBdr>
    </w:div>
    <w:div w:id="1572738425">
      <w:bodyDiv w:val="1"/>
      <w:marLeft w:val="0"/>
      <w:marRight w:val="0"/>
      <w:marTop w:val="0"/>
      <w:marBottom w:val="0"/>
      <w:divBdr>
        <w:top w:val="none" w:sz="0" w:space="0" w:color="auto"/>
        <w:left w:val="none" w:sz="0" w:space="0" w:color="auto"/>
        <w:bottom w:val="none" w:sz="0" w:space="0" w:color="auto"/>
        <w:right w:val="none" w:sz="0" w:space="0" w:color="auto"/>
      </w:divBdr>
    </w:div>
    <w:div w:id="1619676572">
      <w:bodyDiv w:val="1"/>
      <w:marLeft w:val="0"/>
      <w:marRight w:val="0"/>
      <w:marTop w:val="0"/>
      <w:marBottom w:val="0"/>
      <w:divBdr>
        <w:top w:val="none" w:sz="0" w:space="0" w:color="auto"/>
        <w:left w:val="none" w:sz="0" w:space="0" w:color="auto"/>
        <w:bottom w:val="none" w:sz="0" w:space="0" w:color="auto"/>
        <w:right w:val="none" w:sz="0" w:space="0" w:color="auto"/>
      </w:divBdr>
    </w:div>
    <w:div w:id="181425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9F5B1A1149EC43BD3D02E4662B264F" ma:contentTypeVersion="4" ma:contentTypeDescription="Een nieuw document maken." ma:contentTypeScope="" ma:versionID="48013ded7d731262e4f624b1e2da76e7">
  <xsd:schema xmlns:xsd="http://www.w3.org/2001/XMLSchema" xmlns:xs="http://www.w3.org/2001/XMLSchema" xmlns:p="http://schemas.microsoft.com/office/2006/metadata/properties" xmlns:ns2="87dfae08-d86b-47c6-976a-3de4263cac44" xmlns:ns3="9eb9adb3-eb71-4a81-b1ec-18f1d07513a5" targetNamespace="http://schemas.microsoft.com/office/2006/metadata/properties" ma:root="true" ma:fieldsID="4dfb8a6ac721f3d7672e043ec790e030" ns2:_="" ns3:_="">
    <xsd:import namespace="87dfae08-d86b-47c6-976a-3de4263cac44"/>
    <xsd:import namespace="9eb9adb3-eb71-4a81-b1ec-18f1d07513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fae08-d86b-47c6-976a-3de4263cac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b9adb3-eb71-4a81-b1ec-18f1d07513a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DC10B-55DF-45ED-B472-B3FE398B64A4}">
  <ds:schemaRefs>
    <ds:schemaRef ds:uri="http://schemas.microsoft.com/sharepoint/v3/contenttype/forms"/>
  </ds:schemaRefs>
</ds:datastoreItem>
</file>

<file path=customXml/itemProps2.xml><?xml version="1.0" encoding="utf-8"?>
<ds:datastoreItem xmlns:ds="http://schemas.openxmlformats.org/officeDocument/2006/customXml" ds:itemID="{6611FC0F-F55A-4BB8-A781-3965BE806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dfae08-d86b-47c6-976a-3de4263cac44"/>
    <ds:schemaRef ds:uri="9eb9adb3-eb71-4a81-b1ec-18f1d07513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B4D207-90E3-45FF-8D15-A1F96C2A85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E1EA59-9CED-4E95-9DFE-A362869D4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3809</Words>
  <Characters>20950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Hermanns</dc:creator>
  <cp:keywords/>
  <dc:description/>
  <cp:lastModifiedBy>Adrie van Bohemen</cp:lastModifiedBy>
  <cp:revision>10</cp:revision>
  <dcterms:created xsi:type="dcterms:W3CDTF">2021-02-19T08:55:00Z</dcterms:created>
  <dcterms:modified xsi:type="dcterms:W3CDTF">2021-02-27T11:18:00Z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0x010100B99F5B1A1149EC43BD3D02E4662B264F</vt:lpwstr>
  </property>
</Properties>
</file>